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813143841"/>
        <w:docPartObj>
          <w:docPartGallery w:val="Cover Pages"/>
          <w:docPartUnique/>
        </w:docPartObj>
      </w:sdtPr>
      <w:sdtContent>
        <w:p w14:paraId="5B2A70C8" w14:textId="709ED41A" w:rsidR="00222604" w:rsidRPr="004042C4" w:rsidRDefault="00222604" w:rsidP="004042C4">
          <w:r w:rsidRPr="004042C4">
            <w:rPr>
              <w:noProof/>
            </w:rPr>
            <mc:AlternateContent>
              <mc:Choice Requires="wps">
                <w:drawing>
                  <wp:anchor distT="0" distB="0" distL="114300" distR="114300" simplePos="0" relativeHeight="251663360" behindDoc="1" locked="0" layoutInCell="1" allowOverlap="1" wp14:anchorId="22FFA6A1" wp14:editId="44A829C2">
                    <wp:simplePos x="0" y="0"/>
                    <wp:positionH relativeFrom="page">
                      <wp:posOffset>-93133</wp:posOffset>
                    </wp:positionH>
                    <wp:positionV relativeFrom="page">
                      <wp:posOffset>-76200</wp:posOffset>
                    </wp:positionV>
                    <wp:extent cx="7755043" cy="10133965"/>
                    <wp:effectExtent l="0" t="0" r="0" b="635"/>
                    <wp:wrapTopAndBottom/>
                    <wp:docPr id="116288947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55043" cy="10133965"/>
                            </a:xfrm>
                            <a:prstGeom prst="rect">
                              <a:avLst/>
                            </a:prstGeom>
                            <a:solidFill>
                              <a:schemeClr val="accent1"/>
                            </a:solidFill>
                            <a:ln>
                              <a:noFill/>
                            </a:ln>
                          </wps:spPr>
                          <wps:txbx>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486FB56B" w14:textId="44DC5E7E" w:rsidR="00222604" w:rsidRDefault="00222604" w:rsidP="00907358">
                                    <w:pPr>
                                      <w:pStyle w:val="Title"/>
                                      <w:jc w:val="center"/>
                                      <w:rPr>
                                        <w:caps/>
                                        <w:color w:val="FFFFFF" w:themeColor="background1"/>
                                        <w:sz w:val="80"/>
                                        <w:szCs w:val="80"/>
                                      </w:rPr>
                                    </w:pPr>
                                    <w:r>
                                      <w:rPr>
                                        <w:caps/>
                                        <w:color w:val="FFFFFF" w:themeColor="background1"/>
                                        <w:sz w:val="80"/>
                                        <w:szCs w:val="80"/>
                                      </w:rPr>
                                      <w:t>Racial Profiling</w:t>
                                    </w:r>
                                  </w:p>
                                </w:sdtContent>
                              </w:sdt>
                              <w:p w14:paraId="008FB7B8" w14:textId="77777777" w:rsidR="00222604" w:rsidRDefault="00222604" w:rsidP="00907358">
                                <w:pPr>
                                  <w:spacing w:before="240"/>
                                  <w:ind w:left="720"/>
                                  <w:jc w:val="center"/>
                                  <w:rPr>
                                    <w:color w:val="FFFFFF" w:themeColor="background1"/>
                                  </w:rPr>
                                </w:pPr>
                                <w:r>
                                  <w:rPr>
                                    <w:color w:val="FFFFFF" w:themeColor="background1"/>
                                  </w:rPr>
                                  <w:t>Basic Peace Officer Course</w:t>
                                </w:r>
                              </w:p>
                              <w:p w14:paraId="2487CC43" w14:textId="77777777" w:rsidR="00222604" w:rsidRDefault="00222604" w:rsidP="00907358">
                                <w:pPr>
                                  <w:spacing w:before="240"/>
                                  <w:ind w:left="720"/>
                                  <w:jc w:val="center"/>
                                  <w:rPr>
                                    <w:color w:val="FFFFFF" w:themeColor="background1"/>
                                  </w:rPr>
                                </w:pPr>
                              </w:p>
                              <w:p w14:paraId="08B3E596" w14:textId="77777777" w:rsidR="00222604" w:rsidRDefault="00222604" w:rsidP="00907358">
                                <w:pPr>
                                  <w:spacing w:before="240"/>
                                  <w:ind w:left="720"/>
                                  <w:jc w:val="center"/>
                                  <w:rPr>
                                    <w:color w:val="FFFFFF" w:themeColor="background1"/>
                                  </w:rPr>
                                </w:pPr>
                                <w:r>
                                  <w:rPr>
                                    <w:noProof/>
                                  </w:rPr>
                                  <w:drawing>
                                    <wp:inline distT="0" distB="0" distL="0" distR="0" wp14:anchorId="0D42F8B0" wp14:editId="5D4B1E26">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787B4FCB" w14:textId="77777777" w:rsidR="00222604" w:rsidRDefault="00222604" w:rsidP="00907358">
                                <w:pPr>
                                  <w:spacing w:before="240"/>
                                  <w:ind w:left="720"/>
                                  <w:jc w:val="center"/>
                                  <w:rPr>
                                    <w:color w:val="FFFFFF" w:themeColor="background1"/>
                                  </w:rPr>
                                </w:pPr>
                              </w:p>
                              <w:p w14:paraId="2DB10BF5" w14:textId="77777777" w:rsidR="00222604" w:rsidRDefault="00222604" w:rsidP="00907358">
                                <w:pPr>
                                  <w:spacing w:before="240"/>
                                  <w:ind w:left="720"/>
                                  <w:jc w:val="center"/>
                                  <w:rPr>
                                    <w:color w:val="FFFFFF" w:themeColor="background1"/>
                                  </w:rPr>
                                </w:pPr>
                              </w:p>
                              <w:p w14:paraId="7C2472C4" w14:textId="77777777" w:rsidR="00222604" w:rsidRDefault="00222604" w:rsidP="00907358">
                                <w:pPr>
                                  <w:spacing w:before="240"/>
                                  <w:ind w:left="720"/>
                                  <w:jc w:val="center"/>
                                  <w:rPr>
                                    <w:color w:val="FFFFFF" w:themeColor="background1"/>
                                  </w:rPr>
                                </w:pPr>
                              </w:p>
                              <w:p w14:paraId="1D53D552" w14:textId="77777777" w:rsidR="00222604" w:rsidRDefault="00222604" w:rsidP="00907358">
                                <w:pPr>
                                  <w:spacing w:before="240"/>
                                  <w:ind w:left="720"/>
                                  <w:jc w:val="center"/>
                                  <w:rPr>
                                    <w:color w:val="FFFFFF" w:themeColor="background1"/>
                                  </w:rPr>
                                </w:pPr>
                              </w:p>
                              <w:p w14:paraId="342B780B" w14:textId="77777777" w:rsidR="00222604" w:rsidRDefault="00222604" w:rsidP="00907358">
                                <w:pPr>
                                  <w:spacing w:before="240"/>
                                  <w:ind w:left="720"/>
                                  <w:jc w:val="center"/>
                                  <w:rPr>
                                    <w:color w:val="FFFFFF" w:themeColor="background1"/>
                                  </w:rPr>
                                </w:pPr>
                              </w:p>
                              <w:p w14:paraId="02A8FBE4" w14:textId="77777777" w:rsidR="00222604" w:rsidRDefault="00222604" w:rsidP="00907358">
                                <w:pPr>
                                  <w:spacing w:before="240"/>
                                  <w:ind w:left="1008"/>
                                  <w:jc w:val="center"/>
                                </w:pPr>
                              </w:p>
                            </w:txbxContent>
                          </wps:txbx>
                          <wps:bodyPr rot="0" vert="horz" wrap="square" lIns="274320" tIns="914400" rIns="27432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2FFA6A1" id="Rectangle 16" o:spid="_x0000_s1026" style="position:absolute;margin-left:-7.35pt;margin-top:-6pt;width:610.65pt;height:797.9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" fillcolor="#156082 [3204]" stroked="f">
                    <v:textbox inset="21.6pt,1in,21.6pt">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486FB56B" w14:textId="44DC5E7E" w:rsidR="00222604" w:rsidRDefault="00222604" w:rsidP="00907358">
                              <w:pPr>
                                <w:pStyle w:val="Title"/>
                                <w:jc w:val="center"/>
                                <w:rPr>
                                  <w:caps/>
                                  <w:color w:val="FFFFFF" w:themeColor="background1"/>
                                  <w:sz w:val="80"/>
                                  <w:szCs w:val="80"/>
                                </w:rPr>
                              </w:pPr>
                              <w:r>
                                <w:rPr>
                                  <w:caps/>
                                  <w:color w:val="FFFFFF" w:themeColor="background1"/>
                                  <w:sz w:val="80"/>
                                  <w:szCs w:val="80"/>
                                </w:rPr>
                                <w:t>Racial Profiling</w:t>
                              </w:r>
                            </w:p>
                          </w:sdtContent>
                        </w:sdt>
                        <w:p w14:paraId="008FB7B8" w14:textId="77777777" w:rsidR="00222604" w:rsidRDefault="00222604" w:rsidP="00907358">
                          <w:pPr>
                            <w:spacing w:before="240"/>
                            <w:ind w:left="720"/>
                            <w:jc w:val="center"/>
                            <w:rPr>
                              <w:color w:val="FFFFFF" w:themeColor="background1"/>
                            </w:rPr>
                          </w:pPr>
                          <w:r>
                            <w:rPr>
                              <w:color w:val="FFFFFF" w:themeColor="background1"/>
                            </w:rPr>
                            <w:t>Basic Peace Officer Course</w:t>
                          </w:r>
                        </w:p>
                        <w:p w14:paraId="2487CC43" w14:textId="77777777" w:rsidR="00222604" w:rsidRDefault="00222604" w:rsidP="00907358">
                          <w:pPr>
                            <w:spacing w:before="240"/>
                            <w:ind w:left="720"/>
                            <w:jc w:val="center"/>
                            <w:rPr>
                              <w:color w:val="FFFFFF" w:themeColor="background1"/>
                            </w:rPr>
                          </w:pPr>
                        </w:p>
                        <w:p w14:paraId="08B3E596" w14:textId="77777777" w:rsidR="00222604" w:rsidRDefault="00222604" w:rsidP="00907358">
                          <w:pPr>
                            <w:spacing w:before="240"/>
                            <w:ind w:left="720"/>
                            <w:jc w:val="center"/>
                            <w:rPr>
                              <w:color w:val="FFFFFF" w:themeColor="background1"/>
                            </w:rPr>
                          </w:pPr>
                          <w:r>
                            <w:rPr>
                              <w:noProof/>
                            </w:rPr>
                            <w:drawing>
                              <wp:inline distT="0" distB="0" distL="0" distR="0" wp14:anchorId="0D42F8B0" wp14:editId="5D4B1E26">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787B4FCB" w14:textId="77777777" w:rsidR="00222604" w:rsidRDefault="00222604" w:rsidP="00907358">
                          <w:pPr>
                            <w:spacing w:before="240"/>
                            <w:ind w:left="720"/>
                            <w:jc w:val="center"/>
                            <w:rPr>
                              <w:color w:val="FFFFFF" w:themeColor="background1"/>
                            </w:rPr>
                          </w:pPr>
                        </w:p>
                        <w:p w14:paraId="2DB10BF5" w14:textId="77777777" w:rsidR="00222604" w:rsidRDefault="00222604" w:rsidP="00907358">
                          <w:pPr>
                            <w:spacing w:before="240"/>
                            <w:ind w:left="720"/>
                            <w:jc w:val="center"/>
                            <w:rPr>
                              <w:color w:val="FFFFFF" w:themeColor="background1"/>
                            </w:rPr>
                          </w:pPr>
                        </w:p>
                        <w:p w14:paraId="7C2472C4" w14:textId="77777777" w:rsidR="00222604" w:rsidRDefault="00222604" w:rsidP="00907358">
                          <w:pPr>
                            <w:spacing w:before="240"/>
                            <w:ind w:left="720"/>
                            <w:jc w:val="center"/>
                            <w:rPr>
                              <w:color w:val="FFFFFF" w:themeColor="background1"/>
                            </w:rPr>
                          </w:pPr>
                        </w:p>
                        <w:p w14:paraId="1D53D552" w14:textId="77777777" w:rsidR="00222604" w:rsidRDefault="00222604" w:rsidP="00907358">
                          <w:pPr>
                            <w:spacing w:before="240"/>
                            <w:ind w:left="720"/>
                            <w:jc w:val="center"/>
                            <w:rPr>
                              <w:color w:val="FFFFFF" w:themeColor="background1"/>
                            </w:rPr>
                          </w:pPr>
                        </w:p>
                        <w:p w14:paraId="342B780B" w14:textId="77777777" w:rsidR="00222604" w:rsidRDefault="00222604" w:rsidP="00907358">
                          <w:pPr>
                            <w:spacing w:before="240"/>
                            <w:ind w:left="720"/>
                            <w:jc w:val="center"/>
                            <w:rPr>
                              <w:color w:val="FFFFFF" w:themeColor="background1"/>
                            </w:rPr>
                          </w:pPr>
                        </w:p>
                        <w:p w14:paraId="02A8FBE4" w14:textId="77777777" w:rsidR="00222604" w:rsidRDefault="00222604" w:rsidP="00907358">
                          <w:pPr>
                            <w:spacing w:before="240"/>
                            <w:ind w:left="1008"/>
                            <w:jc w:val="center"/>
                          </w:pPr>
                        </w:p>
                      </w:txbxContent>
                    </v:textbox>
                    <w10:wrap type="topAndBottom" anchorx="page" anchory="page"/>
                  </v:rect>
                </w:pict>
              </mc:Fallback>
            </mc:AlternateContent>
          </w:r>
          <w:r w:rsidRPr="004042C4">
            <w:rPr>
              <w:noProof/>
            </w:rPr>
            <mc:AlternateContent>
              <mc:Choice Requires="wps">
                <w:drawing>
                  <wp:anchor distT="0" distB="0" distL="114300" distR="114300" simplePos="0" relativeHeight="251664384" behindDoc="0" locked="0" layoutInCell="1" allowOverlap="1" wp14:anchorId="0256C4F5" wp14:editId="55CE976F">
                    <wp:simplePos x="0" y="0"/>
                    <wp:positionH relativeFrom="page">
                      <wp:posOffset>7611533</wp:posOffset>
                    </wp:positionH>
                    <wp:positionV relativeFrom="page">
                      <wp:align>top</wp:align>
                    </wp:positionV>
                    <wp:extent cx="185844" cy="10151110"/>
                    <wp:effectExtent l="0" t="0" r="5080" b="2540"/>
                    <wp:wrapNone/>
                    <wp:docPr id="712753023" name="Rectangle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844" cy="101511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25D08A12" w14:textId="77777777" w:rsidR="00222604" w:rsidRPr="0077008A" w:rsidRDefault="00222604"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256C4F5" id="Rectangle 268" o:spid="_x0000_s1027" style="position:absolute;margin-left:599.35pt;margin-top:0;width:14.65pt;height:799.3pt;z-index:251664384;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" fillcolor="#0e2841 [3215]" stroked="f" strokeweight="1pt">
                    <v:textbox inset="14.4pt,,14.4pt">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25D08A12" w14:textId="77777777" w:rsidR="00222604" w:rsidRPr="0077008A" w:rsidRDefault="00222604"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v:textbox>
                    <w10:wrap anchorx="page" anchory="page"/>
                  </v:rect>
                </w:pict>
              </mc:Fallback>
            </mc:AlternateContent>
          </w:r>
          <w:r w:rsidRPr="004042C4">
            <w:rPr>
              <w:noProof/>
            </w:rPr>
            <mc:AlternateContent>
              <mc:Choice Requires="wps">
                <w:drawing>
                  <wp:anchor distT="0" distB="0" distL="114300" distR="114300" simplePos="0" relativeHeight="251665408" behindDoc="0" locked="0" layoutInCell="1" allowOverlap="1" wp14:anchorId="71947283" wp14:editId="66F9FFBA">
                    <wp:simplePos x="0" y="0"/>
                    <wp:positionH relativeFrom="page">
                      <wp:align>left</wp:align>
                    </wp:positionH>
                    <wp:positionV relativeFrom="paragraph">
                      <wp:posOffset>-914400</wp:posOffset>
                    </wp:positionV>
                    <wp:extent cx="143298" cy="10109200"/>
                    <wp:effectExtent l="0" t="0" r="28575" b="25400"/>
                    <wp:wrapNone/>
                    <wp:docPr id="1403871843" name="Rectangle 2"/>
                    <wp:cNvGraphicFramePr/>
                    <a:graphic xmlns:a="http://schemas.openxmlformats.org/drawingml/2006/main">
                      <a:graphicData uri="http://schemas.microsoft.com/office/word/2010/wordprocessingShape">
                        <wps:wsp>
                          <wps:cNvSpPr/>
                          <wps:spPr>
                            <a:xfrm>
                              <a:off x="0" y="0"/>
                              <a:ext cx="143298" cy="10109200"/>
                            </a:xfrm>
                            <a:prstGeom prst="rect">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C2B910" id="Rectangle 2" o:spid="_x0000_s1026" style="position:absolute;margin-left:0;margin-top:-1in;width:11.3pt;height:796pt;z-index:251665408;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" fillcolor="black [3200]" strokecolor="black [480]" strokeweight="1pt">
                    <w10:wrap anchorx="page"/>
                  </v:rect>
                </w:pict>
              </mc:Fallback>
            </mc:AlternateContent>
          </w:r>
        </w:p>
        <w:p w14:paraId="06357DEE" w14:textId="77777777" w:rsidR="00222604" w:rsidRPr="004042C4" w:rsidRDefault="00222604" w:rsidP="004042C4"/>
        <w:p w14:paraId="4D2CBBB2" w14:textId="77777777" w:rsidR="00222604" w:rsidRPr="004042C4" w:rsidRDefault="00222604" w:rsidP="004042C4">
          <w:r w:rsidRPr="004042C4">
            <w:t xml:space="preserve"> </w:t>
          </w:r>
        </w:p>
        <w:sdt>
          <w:sdtPr>
            <w:id w:val="1486437299"/>
            <w:docPartObj>
              <w:docPartGallery w:val="Table of Contents"/>
              <w:docPartUnique/>
            </w:docPartObj>
          </w:sdtPr>
          <w:sdtEndPr>
            <w:rPr>
              <w:b/>
              <w:bCs/>
              <w:noProof/>
            </w:rPr>
          </w:sdtEndPr>
          <w:sdtContent>
            <w:p w14:paraId="48298A42" w14:textId="77777777" w:rsidR="00222604" w:rsidRPr="004042C4" w:rsidRDefault="00222604" w:rsidP="004042C4">
              <w:r w:rsidRPr="004042C4">
                <w:t>Contents</w:t>
              </w:r>
            </w:p>
            <w:p w14:paraId="7CA9E3B5" w14:textId="77777777" w:rsidR="00222604" w:rsidRPr="004042C4" w:rsidRDefault="00222604" w:rsidP="004042C4"/>
            <w:p w14:paraId="737DAE41" w14:textId="71D6023F" w:rsidR="00B44C0D" w:rsidRDefault="00222604">
              <w:pPr>
                <w:pStyle w:val="TOC1"/>
                <w:tabs>
                  <w:tab w:val="right" w:leader="dot" w:pos="9350"/>
                </w:tabs>
                <w:rPr>
                  <w:rFonts w:eastAsiaTheme="minorEastAsia"/>
                  <w:noProof/>
                </w:rPr>
              </w:pPr>
              <w:r w:rsidRPr="004042C4">
                <w:fldChar w:fldCharType="begin"/>
              </w:r>
              <w:r w:rsidRPr="004042C4">
                <w:instrText xml:space="preserve"> TOC \o "1-3" \h \z \u </w:instrText>
              </w:r>
              <w:r w:rsidRPr="004042C4">
                <w:fldChar w:fldCharType="separate"/>
              </w:r>
              <w:hyperlink w:anchor="_Toc187586342" w:history="1">
                <w:r w:rsidR="00B44C0D" w:rsidRPr="001443AE">
                  <w:rPr>
                    <w:rStyle w:val="Hyperlink"/>
                    <w:noProof/>
                  </w:rPr>
                  <w:t>6.1 Identify the Legislative Requirements Placed Upon Peace Officers and Law Enforcement Agencies Regarding Racial Profiling</w:t>
                </w:r>
                <w:r w:rsidR="00B44C0D">
                  <w:rPr>
                    <w:noProof/>
                    <w:webHidden/>
                  </w:rPr>
                  <w:tab/>
                </w:r>
                <w:r w:rsidR="00B44C0D">
                  <w:rPr>
                    <w:noProof/>
                    <w:webHidden/>
                  </w:rPr>
                  <w:fldChar w:fldCharType="begin"/>
                </w:r>
                <w:r w:rsidR="00B44C0D">
                  <w:rPr>
                    <w:noProof/>
                    <w:webHidden/>
                  </w:rPr>
                  <w:instrText xml:space="preserve"> PAGEREF _Toc187586342 \h </w:instrText>
                </w:r>
                <w:r w:rsidR="00B44C0D">
                  <w:rPr>
                    <w:noProof/>
                    <w:webHidden/>
                  </w:rPr>
                </w:r>
                <w:r w:rsidR="00B44C0D">
                  <w:rPr>
                    <w:noProof/>
                    <w:webHidden/>
                  </w:rPr>
                  <w:fldChar w:fldCharType="separate"/>
                </w:r>
                <w:r w:rsidR="00B44C0D">
                  <w:rPr>
                    <w:noProof/>
                    <w:webHidden/>
                  </w:rPr>
                  <w:t>4</w:t>
                </w:r>
                <w:r w:rsidR="00B44C0D">
                  <w:rPr>
                    <w:noProof/>
                    <w:webHidden/>
                  </w:rPr>
                  <w:fldChar w:fldCharType="end"/>
                </w:r>
              </w:hyperlink>
            </w:p>
            <w:p w14:paraId="3792F23E" w14:textId="31294ABF" w:rsidR="00B44C0D" w:rsidRDefault="00B44C0D">
              <w:pPr>
                <w:pStyle w:val="TOC1"/>
                <w:tabs>
                  <w:tab w:val="right" w:leader="dot" w:pos="9350"/>
                </w:tabs>
                <w:rPr>
                  <w:rFonts w:eastAsiaTheme="minorEastAsia"/>
                  <w:noProof/>
                </w:rPr>
              </w:pPr>
              <w:hyperlink w:anchor="_Toc187586343" w:history="1">
                <w:r w:rsidRPr="001443AE">
                  <w:rPr>
                    <w:rStyle w:val="Hyperlink"/>
                    <w:noProof/>
                  </w:rPr>
                  <w:t>6.2 Write the Adopted Department Policy on Racial Profiling</w:t>
                </w:r>
                <w:r>
                  <w:rPr>
                    <w:noProof/>
                    <w:webHidden/>
                  </w:rPr>
                  <w:tab/>
                </w:r>
                <w:r>
                  <w:rPr>
                    <w:noProof/>
                    <w:webHidden/>
                  </w:rPr>
                  <w:fldChar w:fldCharType="begin"/>
                </w:r>
                <w:r>
                  <w:rPr>
                    <w:noProof/>
                    <w:webHidden/>
                  </w:rPr>
                  <w:instrText xml:space="preserve"> PAGEREF _Toc187586343 \h </w:instrText>
                </w:r>
                <w:r>
                  <w:rPr>
                    <w:noProof/>
                    <w:webHidden/>
                  </w:rPr>
                </w:r>
                <w:r>
                  <w:rPr>
                    <w:noProof/>
                    <w:webHidden/>
                  </w:rPr>
                  <w:fldChar w:fldCharType="separate"/>
                </w:r>
                <w:r>
                  <w:rPr>
                    <w:noProof/>
                    <w:webHidden/>
                  </w:rPr>
                  <w:t>7</w:t>
                </w:r>
                <w:r>
                  <w:rPr>
                    <w:noProof/>
                    <w:webHidden/>
                  </w:rPr>
                  <w:fldChar w:fldCharType="end"/>
                </w:r>
              </w:hyperlink>
            </w:p>
            <w:p w14:paraId="1B640D77" w14:textId="35B8A00F" w:rsidR="00B44C0D" w:rsidRDefault="00B44C0D">
              <w:pPr>
                <w:pStyle w:val="TOC1"/>
                <w:tabs>
                  <w:tab w:val="right" w:leader="dot" w:pos="9350"/>
                </w:tabs>
                <w:rPr>
                  <w:rFonts w:eastAsiaTheme="minorEastAsia"/>
                  <w:noProof/>
                </w:rPr>
              </w:pPr>
              <w:hyperlink w:anchor="_Toc187586344" w:history="1">
                <w:r w:rsidRPr="001443AE">
                  <w:rPr>
                    <w:rStyle w:val="Hyperlink"/>
                    <w:noProof/>
                  </w:rPr>
                  <w:t>6.3 Explain Supreme Court Decisions and Other Court Decisions Regarding Traffic Stops and Prohibited Racial Profiling</w:t>
                </w:r>
                <w:r>
                  <w:rPr>
                    <w:noProof/>
                    <w:webHidden/>
                  </w:rPr>
                  <w:tab/>
                </w:r>
                <w:r>
                  <w:rPr>
                    <w:noProof/>
                    <w:webHidden/>
                  </w:rPr>
                  <w:fldChar w:fldCharType="begin"/>
                </w:r>
                <w:r>
                  <w:rPr>
                    <w:noProof/>
                    <w:webHidden/>
                  </w:rPr>
                  <w:instrText xml:space="preserve"> PAGEREF _Toc187586344 \h </w:instrText>
                </w:r>
                <w:r>
                  <w:rPr>
                    <w:noProof/>
                    <w:webHidden/>
                  </w:rPr>
                </w:r>
                <w:r>
                  <w:rPr>
                    <w:noProof/>
                    <w:webHidden/>
                  </w:rPr>
                  <w:fldChar w:fldCharType="separate"/>
                </w:r>
                <w:r>
                  <w:rPr>
                    <w:noProof/>
                    <w:webHidden/>
                  </w:rPr>
                  <w:t>9</w:t>
                </w:r>
                <w:r>
                  <w:rPr>
                    <w:noProof/>
                    <w:webHidden/>
                  </w:rPr>
                  <w:fldChar w:fldCharType="end"/>
                </w:r>
              </w:hyperlink>
            </w:p>
            <w:p w14:paraId="68655902" w14:textId="49B38836" w:rsidR="00B44C0D" w:rsidRDefault="00B44C0D">
              <w:pPr>
                <w:pStyle w:val="TOC1"/>
                <w:tabs>
                  <w:tab w:val="right" w:leader="dot" w:pos="9350"/>
                </w:tabs>
                <w:rPr>
                  <w:rFonts w:eastAsiaTheme="minorEastAsia"/>
                  <w:noProof/>
                </w:rPr>
              </w:pPr>
              <w:hyperlink w:anchor="_Toc187586345" w:history="1">
                <w:r w:rsidRPr="001443AE">
                  <w:rPr>
                    <w:rStyle w:val="Hyperlink"/>
                    <w:noProof/>
                  </w:rPr>
                  <w:t>6.4 Explain the Legal, Ethical, and Moral Responsibilities Against Racial Profiling</w:t>
                </w:r>
                <w:r>
                  <w:rPr>
                    <w:noProof/>
                    <w:webHidden/>
                  </w:rPr>
                  <w:tab/>
                </w:r>
                <w:r>
                  <w:rPr>
                    <w:noProof/>
                    <w:webHidden/>
                  </w:rPr>
                  <w:fldChar w:fldCharType="begin"/>
                </w:r>
                <w:r>
                  <w:rPr>
                    <w:noProof/>
                    <w:webHidden/>
                  </w:rPr>
                  <w:instrText xml:space="preserve"> PAGEREF _Toc187586345 \h </w:instrText>
                </w:r>
                <w:r>
                  <w:rPr>
                    <w:noProof/>
                    <w:webHidden/>
                  </w:rPr>
                </w:r>
                <w:r>
                  <w:rPr>
                    <w:noProof/>
                    <w:webHidden/>
                  </w:rPr>
                  <w:fldChar w:fldCharType="separate"/>
                </w:r>
                <w:r>
                  <w:rPr>
                    <w:noProof/>
                    <w:webHidden/>
                  </w:rPr>
                  <w:t>12</w:t>
                </w:r>
                <w:r>
                  <w:rPr>
                    <w:noProof/>
                    <w:webHidden/>
                  </w:rPr>
                  <w:fldChar w:fldCharType="end"/>
                </w:r>
              </w:hyperlink>
            </w:p>
            <w:p w14:paraId="13148635" w14:textId="7098E4DE" w:rsidR="00B44C0D" w:rsidRDefault="00B44C0D">
              <w:pPr>
                <w:pStyle w:val="TOC1"/>
                <w:tabs>
                  <w:tab w:val="right" w:leader="dot" w:pos="9350"/>
                </w:tabs>
                <w:rPr>
                  <w:rFonts w:eastAsiaTheme="minorEastAsia"/>
                  <w:noProof/>
                </w:rPr>
              </w:pPr>
              <w:hyperlink w:anchor="_Toc187586346" w:history="1">
                <w:r w:rsidRPr="001443AE">
                  <w:rPr>
                    <w:rStyle w:val="Hyperlink"/>
                    <w:noProof/>
                  </w:rPr>
                  <w:t>6.5 Identify Logical and Social Arguments Against Racial Profiling</w:t>
                </w:r>
                <w:r>
                  <w:rPr>
                    <w:noProof/>
                    <w:webHidden/>
                  </w:rPr>
                  <w:tab/>
                </w:r>
                <w:r>
                  <w:rPr>
                    <w:noProof/>
                    <w:webHidden/>
                  </w:rPr>
                  <w:fldChar w:fldCharType="begin"/>
                </w:r>
                <w:r>
                  <w:rPr>
                    <w:noProof/>
                    <w:webHidden/>
                  </w:rPr>
                  <w:instrText xml:space="preserve"> PAGEREF _Toc187586346 \h </w:instrText>
                </w:r>
                <w:r>
                  <w:rPr>
                    <w:noProof/>
                    <w:webHidden/>
                  </w:rPr>
                </w:r>
                <w:r>
                  <w:rPr>
                    <w:noProof/>
                    <w:webHidden/>
                  </w:rPr>
                  <w:fldChar w:fldCharType="separate"/>
                </w:r>
                <w:r>
                  <w:rPr>
                    <w:noProof/>
                    <w:webHidden/>
                  </w:rPr>
                  <w:t>13</w:t>
                </w:r>
                <w:r>
                  <w:rPr>
                    <w:noProof/>
                    <w:webHidden/>
                  </w:rPr>
                  <w:fldChar w:fldCharType="end"/>
                </w:r>
              </w:hyperlink>
            </w:p>
            <w:p w14:paraId="156D68FC" w14:textId="5ACD415F" w:rsidR="00B44C0D" w:rsidRDefault="00B44C0D">
              <w:pPr>
                <w:pStyle w:val="TOC1"/>
                <w:tabs>
                  <w:tab w:val="right" w:leader="dot" w:pos="9350"/>
                </w:tabs>
                <w:rPr>
                  <w:rFonts w:eastAsiaTheme="minorEastAsia"/>
                  <w:noProof/>
                </w:rPr>
              </w:pPr>
              <w:hyperlink w:anchor="_Toc187586347" w:history="1">
                <w:r w:rsidRPr="001443AE">
                  <w:rPr>
                    <w:rStyle w:val="Hyperlink"/>
                    <w:noProof/>
                  </w:rPr>
                  <w:t>6.6 Identify Elements of Typical Racially Motivated Traffic Stops</w:t>
                </w:r>
                <w:r>
                  <w:rPr>
                    <w:noProof/>
                    <w:webHidden/>
                  </w:rPr>
                  <w:tab/>
                </w:r>
                <w:r>
                  <w:rPr>
                    <w:noProof/>
                    <w:webHidden/>
                  </w:rPr>
                  <w:fldChar w:fldCharType="begin"/>
                </w:r>
                <w:r>
                  <w:rPr>
                    <w:noProof/>
                    <w:webHidden/>
                  </w:rPr>
                  <w:instrText xml:space="preserve"> PAGEREF _Toc187586347 \h </w:instrText>
                </w:r>
                <w:r>
                  <w:rPr>
                    <w:noProof/>
                    <w:webHidden/>
                  </w:rPr>
                </w:r>
                <w:r>
                  <w:rPr>
                    <w:noProof/>
                    <w:webHidden/>
                  </w:rPr>
                  <w:fldChar w:fldCharType="separate"/>
                </w:r>
                <w:r>
                  <w:rPr>
                    <w:noProof/>
                    <w:webHidden/>
                  </w:rPr>
                  <w:t>16</w:t>
                </w:r>
                <w:r>
                  <w:rPr>
                    <w:noProof/>
                    <w:webHidden/>
                  </w:rPr>
                  <w:fldChar w:fldCharType="end"/>
                </w:r>
              </w:hyperlink>
            </w:p>
            <w:p w14:paraId="21615B33" w14:textId="03A260DA" w:rsidR="00B44C0D" w:rsidRDefault="00B44C0D">
              <w:pPr>
                <w:pStyle w:val="TOC1"/>
                <w:tabs>
                  <w:tab w:val="right" w:leader="dot" w:pos="9350"/>
                </w:tabs>
                <w:rPr>
                  <w:rFonts w:eastAsiaTheme="minorEastAsia"/>
                  <w:noProof/>
                </w:rPr>
              </w:pPr>
              <w:hyperlink w:anchor="_Toc187586348" w:history="1">
                <w:r w:rsidRPr="001443AE">
                  <w:rPr>
                    <w:rStyle w:val="Hyperlink"/>
                    <w:noProof/>
                  </w:rPr>
                  <w:t>6.7 List the Elements of Legal Contact with Drivers and Occupants of Vehicles</w:t>
                </w:r>
                <w:r>
                  <w:rPr>
                    <w:noProof/>
                    <w:webHidden/>
                  </w:rPr>
                  <w:tab/>
                </w:r>
                <w:r>
                  <w:rPr>
                    <w:noProof/>
                    <w:webHidden/>
                  </w:rPr>
                  <w:fldChar w:fldCharType="begin"/>
                </w:r>
                <w:r>
                  <w:rPr>
                    <w:noProof/>
                    <w:webHidden/>
                  </w:rPr>
                  <w:instrText xml:space="preserve"> PAGEREF _Toc187586348 \h </w:instrText>
                </w:r>
                <w:r>
                  <w:rPr>
                    <w:noProof/>
                    <w:webHidden/>
                  </w:rPr>
                </w:r>
                <w:r>
                  <w:rPr>
                    <w:noProof/>
                    <w:webHidden/>
                  </w:rPr>
                  <w:fldChar w:fldCharType="separate"/>
                </w:r>
                <w:r>
                  <w:rPr>
                    <w:noProof/>
                    <w:webHidden/>
                  </w:rPr>
                  <w:t>19</w:t>
                </w:r>
                <w:r>
                  <w:rPr>
                    <w:noProof/>
                    <w:webHidden/>
                  </w:rPr>
                  <w:fldChar w:fldCharType="end"/>
                </w:r>
              </w:hyperlink>
            </w:p>
            <w:p w14:paraId="2EF46A3A" w14:textId="4E853A6F" w:rsidR="00B44C0D" w:rsidRDefault="00B44C0D">
              <w:pPr>
                <w:pStyle w:val="TOC1"/>
                <w:tabs>
                  <w:tab w:val="right" w:leader="dot" w:pos="9350"/>
                </w:tabs>
                <w:rPr>
                  <w:rFonts w:eastAsiaTheme="minorEastAsia"/>
                  <w:noProof/>
                </w:rPr>
              </w:pPr>
              <w:hyperlink w:anchor="_Toc187586349" w:history="1">
                <w:r w:rsidRPr="001443AE">
                  <w:rPr>
                    <w:rStyle w:val="Hyperlink"/>
                    <w:noProof/>
                  </w:rPr>
                  <w:t>6.8 Describe the Various Basis for Vehicle Stops Based on the Legal Standard</w:t>
                </w:r>
                <w:r>
                  <w:rPr>
                    <w:noProof/>
                    <w:webHidden/>
                  </w:rPr>
                  <w:tab/>
                </w:r>
                <w:r>
                  <w:rPr>
                    <w:noProof/>
                    <w:webHidden/>
                  </w:rPr>
                  <w:fldChar w:fldCharType="begin"/>
                </w:r>
                <w:r>
                  <w:rPr>
                    <w:noProof/>
                    <w:webHidden/>
                  </w:rPr>
                  <w:instrText xml:space="preserve"> PAGEREF _Toc187586349 \h </w:instrText>
                </w:r>
                <w:r>
                  <w:rPr>
                    <w:noProof/>
                    <w:webHidden/>
                  </w:rPr>
                </w:r>
                <w:r>
                  <w:rPr>
                    <w:noProof/>
                    <w:webHidden/>
                  </w:rPr>
                  <w:fldChar w:fldCharType="separate"/>
                </w:r>
                <w:r>
                  <w:rPr>
                    <w:noProof/>
                    <w:webHidden/>
                  </w:rPr>
                  <w:t>23</w:t>
                </w:r>
                <w:r>
                  <w:rPr>
                    <w:noProof/>
                    <w:webHidden/>
                  </w:rPr>
                  <w:fldChar w:fldCharType="end"/>
                </w:r>
              </w:hyperlink>
            </w:p>
            <w:p w14:paraId="719BFD79" w14:textId="04764765" w:rsidR="00B44C0D" w:rsidRDefault="00B44C0D">
              <w:pPr>
                <w:pStyle w:val="TOC1"/>
                <w:tabs>
                  <w:tab w:val="right" w:leader="dot" w:pos="9350"/>
                </w:tabs>
                <w:rPr>
                  <w:rFonts w:eastAsiaTheme="minorEastAsia"/>
                  <w:noProof/>
                </w:rPr>
              </w:pPr>
              <w:hyperlink w:anchor="_Toc187586350" w:history="1">
                <w:r w:rsidRPr="001443AE">
                  <w:rPr>
                    <w:rStyle w:val="Hyperlink"/>
                    <w:noProof/>
                  </w:rPr>
                  <w:t>6.8 Describe the Various Basis for Vehicle Stops Based on the Legal Standard (Part II)</w:t>
                </w:r>
                <w:r>
                  <w:rPr>
                    <w:noProof/>
                    <w:webHidden/>
                  </w:rPr>
                  <w:tab/>
                </w:r>
                <w:r>
                  <w:rPr>
                    <w:noProof/>
                    <w:webHidden/>
                  </w:rPr>
                  <w:fldChar w:fldCharType="begin"/>
                </w:r>
                <w:r>
                  <w:rPr>
                    <w:noProof/>
                    <w:webHidden/>
                  </w:rPr>
                  <w:instrText xml:space="preserve"> PAGEREF _Toc187586350 \h </w:instrText>
                </w:r>
                <w:r>
                  <w:rPr>
                    <w:noProof/>
                    <w:webHidden/>
                  </w:rPr>
                </w:r>
                <w:r>
                  <w:rPr>
                    <w:noProof/>
                    <w:webHidden/>
                  </w:rPr>
                  <w:fldChar w:fldCharType="separate"/>
                </w:r>
                <w:r>
                  <w:rPr>
                    <w:noProof/>
                    <w:webHidden/>
                  </w:rPr>
                  <w:t>26</w:t>
                </w:r>
                <w:r>
                  <w:rPr>
                    <w:noProof/>
                    <w:webHidden/>
                  </w:rPr>
                  <w:fldChar w:fldCharType="end"/>
                </w:r>
              </w:hyperlink>
            </w:p>
            <w:p w14:paraId="0857F2F6" w14:textId="2A30A93F" w:rsidR="00B44C0D" w:rsidRDefault="00B44C0D">
              <w:pPr>
                <w:pStyle w:val="TOC1"/>
                <w:tabs>
                  <w:tab w:val="right" w:leader="dot" w:pos="9350"/>
                </w:tabs>
                <w:rPr>
                  <w:rFonts w:eastAsiaTheme="minorEastAsia"/>
                  <w:noProof/>
                </w:rPr>
              </w:pPr>
              <w:hyperlink w:anchor="_Toc187586351" w:history="1">
                <w:r w:rsidRPr="001443AE">
                  <w:rPr>
                    <w:rStyle w:val="Hyperlink"/>
                    <w:noProof/>
                  </w:rPr>
                  <w:t>6.9 List the Valid Searches and Seizures Without Warrants</w:t>
                </w:r>
                <w:r>
                  <w:rPr>
                    <w:noProof/>
                    <w:webHidden/>
                  </w:rPr>
                  <w:tab/>
                </w:r>
                <w:r>
                  <w:rPr>
                    <w:noProof/>
                    <w:webHidden/>
                  </w:rPr>
                  <w:fldChar w:fldCharType="begin"/>
                </w:r>
                <w:r>
                  <w:rPr>
                    <w:noProof/>
                    <w:webHidden/>
                  </w:rPr>
                  <w:instrText xml:space="preserve"> PAGEREF _Toc187586351 \h </w:instrText>
                </w:r>
                <w:r>
                  <w:rPr>
                    <w:noProof/>
                    <w:webHidden/>
                  </w:rPr>
                </w:r>
                <w:r>
                  <w:rPr>
                    <w:noProof/>
                    <w:webHidden/>
                  </w:rPr>
                  <w:fldChar w:fldCharType="separate"/>
                </w:r>
                <w:r>
                  <w:rPr>
                    <w:noProof/>
                    <w:webHidden/>
                  </w:rPr>
                  <w:t>30</w:t>
                </w:r>
                <w:r>
                  <w:rPr>
                    <w:noProof/>
                    <w:webHidden/>
                  </w:rPr>
                  <w:fldChar w:fldCharType="end"/>
                </w:r>
              </w:hyperlink>
            </w:p>
            <w:p w14:paraId="31107F57" w14:textId="1441D7EA" w:rsidR="00B44C0D" w:rsidRDefault="00B44C0D">
              <w:pPr>
                <w:pStyle w:val="TOC1"/>
                <w:tabs>
                  <w:tab w:val="right" w:leader="dot" w:pos="9350"/>
                </w:tabs>
                <w:rPr>
                  <w:rFonts w:eastAsiaTheme="minorEastAsia"/>
                  <w:noProof/>
                </w:rPr>
              </w:pPr>
              <w:hyperlink w:anchor="_Toc187586352" w:history="1">
                <w:r w:rsidRPr="001443AE">
                  <w:rPr>
                    <w:rStyle w:val="Hyperlink"/>
                    <w:noProof/>
                  </w:rPr>
                  <w:t>Case Law Breakdown:</w:t>
                </w:r>
                <w:r>
                  <w:rPr>
                    <w:noProof/>
                    <w:webHidden/>
                  </w:rPr>
                  <w:tab/>
                </w:r>
                <w:r>
                  <w:rPr>
                    <w:noProof/>
                    <w:webHidden/>
                  </w:rPr>
                  <w:fldChar w:fldCharType="begin"/>
                </w:r>
                <w:r>
                  <w:rPr>
                    <w:noProof/>
                    <w:webHidden/>
                  </w:rPr>
                  <w:instrText xml:space="preserve"> PAGEREF _Toc187586352 \h </w:instrText>
                </w:r>
                <w:r>
                  <w:rPr>
                    <w:noProof/>
                    <w:webHidden/>
                  </w:rPr>
                </w:r>
                <w:r>
                  <w:rPr>
                    <w:noProof/>
                    <w:webHidden/>
                  </w:rPr>
                  <w:fldChar w:fldCharType="separate"/>
                </w:r>
                <w:r>
                  <w:rPr>
                    <w:noProof/>
                    <w:webHidden/>
                  </w:rPr>
                  <w:t>34</w:t>
                </w:r>
                <w:r>
                  <w:rPr>
                    <w:noProof/>
                    <w:webHidden/>
                  </w:rPr>
                  <w:fldChar w:fldCharType="end"/>
                </w:r>
              </w:hyperlink>
            </w:p>
            <w:p w14:paraId="60F1FA61" w14:textId="495C3C33" w:rsidR="00B44C0D" w:rsidRDefault="00B44C0D">
              <w:pPr>
                <w:pStyle w:val="TOC1"/>
                <w:tabs>
                  <w:tab w:val="right" w:leader="dot" w:pos="9350"/>
                </w:tabs>
                <w:rPr>
                  <w:rFonts w:eastAsiaTheme="minorEastAsia"/>
                  <w:noProof/>
                </w:rPr>
              </w:pPr>
              <w:hyperlink w:anchor="_Toc187586353" w:history="1">
                <w:r w:rsidRPr="001443AE">
                  <w:rPr>
                    <w:rStyle w:val="Hyperlink"/>
                    <w:noProof/>
                  </w:rPr>
                  <w:t>Time to reflect:</w:t>
                </w:r>
                <w:r>
                  <w:rPr>
                    <w:noProof/>
                    <w:webHidden/>
                  </w:rPr>
                  <w:tab/>
                </w:r>
                <w:r>
                  <w:rPr>
                    <w:noProof/>
                    <w:webHidden/>
                  </w:rPr>
                  <w:fldChar w:fldCharType="begin"/>
                </w:r>
                <w:r>
                  <w:rPr>
                    <w:noProof/>
                    <w:webHidden/>
                  </w:rPr>
                  <w:instrText xml:space="preserve"> PAGEREF _Toc187586353 \h </w:instrText>
                </w:r>
                <w:r>
                  <w:rPr>
                    <w:noProof/>
                    <w:webHidden/>
                  </w:rPr>
                </w:r>
                <w:r>
                  <w:rPr>
                    <w:noProof/>
                    <w:webHidden/>
                  </w:rPr>
                  <w:fldChar w:fldCharType="separate"/>
                </w:r>
                <w:r>
                  <w:rPr>
                    <w:noProof/>
                    <w:webHidden/>
                  </w:rPr>
                  <w:t>39</w:t>
                </w:r>
                <w:r>
                  <w:rPr>
                    <w:noProof/>
                    <w:webHidden/>
                  </w:rPr>
                  <w:fldChar w:fldCharType="end"/>
                </w:r>
              </w:hyperlink>
            </w:p>
            <w:p w14:paraId="7369DD1B" w14:textId="3E1F49E8" w:rsidR="00222604" w:rsidRPr="004042C4" w:rsidRDefault="00222604" w:rsidP="004042C4">
              <w:r w:rsidRPr="004042C4">
                <w:rPr>
                  <w:b/>
                  <w:bCs/>
                  <w:noProof/>
                </w:rPr>
                <w:fldChar w:fldCharType="end"/>
              </w:r>
            </w:p>
          </w:sdtContent>
        </w:sdt>
        <w:p w14:paraId="3F544A5F" w14:textId="77777777" w:rsidR="00222604" w:rsidRPr="004042C4" w:rsidRDefault="00222604" w:rsidP="004042C4"/>
        <w:p w14:paraId="1FB5F834" w14:textId="1A4E685A" w:rsidR="00222604" w:rsidRPr="004042C4" w:rsidRDefault="00222604" w:rsidP="004042C4"/>
      </w:sdtContent>
    </w:sdt>
    <w:p w14:paraId="23290F26" w14:textId="77777777" w:rsidR="00222604" w:rsidRPr="004042C4" w:rsidRDefault="00222604" w:rsidP="004042C4">
      <w:pPr>
        <w:rPr>
          <w:b/>
          <w:bCs/>
        </w:rPr>
      </w:pPr>
    </w:p>
    <w:p w14:paraId="49812367" w14:textId="77777777" w:rsidR="00222604" w:rsidRPr="004042C4" w:rsidRDefault="00222604" w:rsidP="004042C4">
      <w:pPr>
        <w:rPr>
          <w:b/>
          <w:bCs/>
        </w:rPr>
      </w:pPr>
    </w:p>
    <w:p w14:paraId="536E5EA1" w14:textId="77777777" w:rsidR="00222604" w:rsidRPr="004042C4" w:rsidRDefault="00222604" w:rsidP="004042C4">
      <w:pPr>
        <w:rPr>
          <w:b/>
          <w:bCs/>
        </w:rPr>
      </w:pPr>
    </w:p>
    <w:p w14:paraId="12EE90FC" w14:textId="77777777" w:rsidR="00222604" w:rsidRPr="004042C4" w:rsidRDefault="00222604" w:rsidP="004042C4">
      <w:pPr>
        <w:rPr>
          <w:b/>
          <w:bCs/>
        </w:rPr>
      </w:pPr>
    </w:p>
    <w:p w14:paraId="695B2F73" w14:textId="77777777" w:rsidR="00222604" w:rsidRPr="004042C4" w:rsidRDefault="00222604" w:rsidP="004042C4">
      <w:pPr>
        <w:rPr>
          <w:b/>
          <w:bCs/>
        </w:rPr>
      </w:pPr>
    </w:p>
    <w:p w14:paraId="0C82CD23" w14:textId="77777777" w:rsidR="00222604" w:rsidRPr="004042C4" w:rsidRDefault="00222604" w:rsidP="004042C4">
      <w:pPr>
        <w:rPr>
          <w:b/>
          <w:bCs/>
        </w:rPr>
      </w:pPr>
    </w:p>
    <w:p w14:paraId="73B32329" w14:textId="77777777" w:rsidR="003607DD" w:rsidRDefault="003607DD" w:rsidP="004042C4">
      <w:pPr>
        <w:rPr>
          <w:b/>
          <w:bCs/>
        </w:rPr>
      </w:pPr>
    </w:p>
    <w:p w14:paraId="782AA799" w14:textId="265A5D1F" w:rsidR="00AA2378" w:rsidRPr="004042C4" w:rsidRDefault="00AA2378" w:rsidP="004042C4">
      <w:pPr>
        <w:rPr>
          <w:b/>
          <w:bCs/>
        </w:rPr>
      </w:pPr>
      <w:r w:rsidRPr="004042C4">
        <w:rPr>
          <w:b/>
          <w:bCs/>
        </w:rPr>
        <w:lastRenderedPageBreak/>
        <w:t xml:space="preserve">Worksheet: Racial Profiling  </w:t>
      </w:r>
    </w:p>
    <w:p w14:paraId="176C9B7C" w14:textId="77777777" w:rsidR="00AA2378" w:rsidRPr="004042C4" w:rsidRDefault="00AA2378" w:rsidP="004042C4">
      <w:r w:rsidRPr="004042C4">
        <w:rPr>
          <w:b/>
          <w:bCs/>
        </w:rPr>
        <w:t>Name:</w:t>
      </w:r>
      <w:r w:rsidRPr="004042C4">
        <w:t xml:space="preserve"> ___________________________</w:t>
      </w:r>
      <w:r w:rsidRPr="004042C4">
        <w:br/>
      </w:r>
      <w:r w:rsidRPr="004042C4">
        <w:rPr>
          <w:b/>
          <w:bCs/>
        </w:rPr>
        <w:t>Date:</w:t>
      </w:r>
      <w:r w:rsidRPr="004042C4">
        <w:t xml:space="preserve"> ____________________________</w:t>
      </w:r>
    </w:p>
    <w:p w14:paraId="3C95A41C" w14:textId="77777777" w:rsidR="00AA2378" w:rsidRPr="004042C4" w:rsidRDefault="00000000" w:rsidP="004042C4">
      <w:r w:rsidRPr="004042C4">
        <w:pict w14:anchorId="04344BDD">
          <v:rect id="_x0000_i1025" style="width:0;height:1.5pt" o:hralign="center" o:hrstd="t" o:hr="t" fillcolor="#a0a0a0" stroked="f"/>
        </w:pict>
      </w:r>
    </w:p>
    <w:p w14:paraId="53C5ABA0" w14:textId="3E0691AB" w:rsidR="00AA2378" w:rsidRPr="004042C4" w:rsidRDefault="00AA2378" w:rsidP="004042C4">
      <w:pPr>
        <w:rPr>
          <w:b/>
          <w:bCs/>
        </w:rPr>
      </w:pPr>
      <w:r w:rsidRPr="004042C4">
        <w:rPr>
          <w:b/>
          <w:bCs/>
          <w:noProof/>
        </w:rPr>
        <mc:AlternateContent>
          <mc:Choice Requires="wps">
            <w:drawing>
              <wp:anchor distT="45720" distB="45720" distL="114300" distR="114300" simplePos="0" relativeHeight="251659264" behindDoc="0" locked="0" layoutInCell="1" allowOverlap="1" wp14:anchorId="58AE0F4F" wp14:editId="288E24AA">
                <wp:simplePos x="0" y="0"/>
                <wp:positionH relativeFrom="margin">
                  <wp:posOffset>106680</wp:posOffset>
                </wp:positionH>
                <wp:positionV relativeFrom="paragraph">
                  <wp:posOffset>555625</wp:posOffset>
                </wp:positionV>
                <wp:extent cx="5631180" cy="4846320"/>
                <wp:effectExtent l="0" t="0" r="2667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180" cy="4846320"/>
                        </a:xfrm>
                        <a:prstGeom prst="rect">
                          <a:avLst/>
                        </a:prstGeom>
                        <a:solidFill>
                          <a:srgbClr val="FFFFFF"/>
                        </a:solidFill>
                        <a:ln w="9525">
                          <a:solidFill>
                            <a:srgbClr val="000000"/>
                          </a:solidFill>
                          <a:miter lim="800000"/>
                          <a:headEnd/>
                          <a:tailEnd/>
                        </a:ln>
                      </wps:spPr>
                      <wps:txbx>
                        <w:txbxContent>
                          <w:p w14:paraId="3ECD09C3" w14:textId="77777777" w:rsidR="00AA2378" w:rsidRDefault="00AA2378" w:rsidP="00AA237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AE0F4F" id="_x0000_t202" coordsize="21600,21600" o:spt="202" path="m,l,21600r21600,l21600,xe">
                <v:stroke joinstyle="miter"/>
                <v:path gradientshapeok="t" o:connecttype="rect"/>
              </v:shapetype>
              <v:shape id="Text Box 2" o:spid="_x0000_s1028" type="#_x0000_t202" style="position:absolute;margin-left:8.4pt;margin-top:43.75pt;width:443.4pt;height:381.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">
                <v:textbox>
                  <w:txbxContent>
                    <w:p w14:paraId="3ECD09C3" w14:textId="77777777" w:rsidR="00AA2378" w:rsidRDefault="00AA2378" w:rsidP="00AA2378"/>
                  </w:txbxContent>
                </v:textbox>
                <w10:wrap type="square" anchorx="margin"/>
              </v:shape>
            </w:pict>
          </mc:Fallback>
        </mc:AlternateContent>
      </w:r>
      <w:r w:rsidRPr="004042C4">
        <w:rPr>
          <w:b/>
          <w:bCs/>
        </w:rPr>
        <w:t xml:space="preserve">We’ll be discussing Racial Profiling.  Reflect on the importance of having policies that not only prohibit racial profiling, but that also tracks officer’s encounters.   </w:t>
      </w:r>
    </w:p>
    <w:p w14:paraId="6155F0B7" w14:textId="77777777" w:rsidR="00AA2378" w:rsidRPr="004042C4" w:rsidRDefault="00AA2378" w:rsidP="004042C4">
      <w:pPr>
        <w:rPr>
          <w:b/>
          <w:bCs/>
        </w:rPr>
      </w:pPr>
    </w:p>
    <w:p w14:paraId="39008348" w14:textId="77777777" w:rsidR="00AA2378" w:rsidRPr="004042C4" w:rsidRDefault="00AA2378" w:rsidP="004042C4">
      <w:pPr>
        <w:rPr>
          <w:b/>
          <w:bCs/>
        </w:rPr>
      </w:pPr>
    </w:p>
    <w:p w14:paraId="63B94316" w14:textId="77777777" w:rsidR="00AA2378" w:rsidRPr="004042C4" w:rsidRDefault="00AA2378" w:rsidP="004042C4">
      <w:pPr>
        <w:rPr>
          <w:b/>
          <w:bCs/>
        </w:rPr>
      </w:pPr>
    </w:p>
    <w:p w14:paraId="554F8C57" w14:textId="77777777" w:rsidR="00AA2378" w:rsidRPr="004042C4" w:rsidRDefault="00AA2378" w:rsidP="004042C4">
      <w:pPr>
        <w:rPr>
          <w:b/>
          <w:bCs/>
        </w:rPr>
      </w:pPr>
    </w:p>
    <w:p w14:paraId="05BBBF69" w14:textId="77777777" w:rsidR="004042C4" w:rsidRDefault="004042C4" w:rsidP="004042C4">
      <w:pPr>
        <w:rPr>
          <w:b/>
          <w:bCs/>
        </w:rPr>
      </w:pPr>
    </w:p>
    <w:p w14:paraId="1EA3A7CC" w14:textId="629B954E" w:rsidR="004042C4" w:rsidRPr="004042C4" w:rsidRDefault="004042C4" w:rsidP="004042C4">
      <w:pPr>
        <w:rPr>
          <w:b/>
          <w:bCs/>
        </w:rPr>
      </w:pPr>
      <w:bookmarkStart w:id="0" w:name="_Hlk187585765"/>
      <w:r w:rsidRPr="004042C4">
        <w:rPr>
          <w:b/>
          <w:bCs/>
        </w:rPr>
        <w:lastRenderedPageBreak/>
        <w:t>Chapter 6: Racial Profiling</w:t>
      </w:r>
    </w:p>
    <w:p w14:paraId="0768F8FB" w14:textId="77777777" w:rsidR="004042C4" w:rsidRPr="004042C4" w:rsidRDefault="004042C4" w:rsidP="004042C4">
      <w:pPr>
        <w:rPr>
          <w:b/>
          <w:bCs/>
        </w:rPr>
      </w:pPr>
      <w:r w:rsidRPr="004042C4">
        <w:rPr>
          <w:b/>
          <w:bCs/>
        </w:rPr>
        <w:t>Unit Goal:</w:t>
      </w:r>
    </w:p>
    <w:p w14:paraId="61246DAE" w14:textId="77777777" w:rsidR="004042C4" w:rsidRPr="004042C4" w:rsidRDefault="004042C4" w:rsidP="004042C4">
      <w:r w:rsidRPr="004042C4">
        <w:t>Understand the legal framework, statutory requirements, and departmental policies related to racial profiling in law enforcement.</w:t>
      </w:r>
    </w:p>
    <w:p w14:paraId="4D908467" w14:textId="77777777" w:rsidR="004042C4" w:rsidRPr="004042C4" w:rsidRDefault="004042C4" w:rsidP="004042C4">
      <w:r w:rsidRPr="004042C4">
        <w:pict w14:anchorId="743089D8">
          <v:rect id="_x0000_i2613" style="width:0;height:1.5pt" o:hralign="center" o:hrstd="t" o:hr="t" fillcolor="#a0a0a0" stroked="f"/>
        </w:pict>
      </w:r>
    </w:p>
    <w:p w14:paraId="3C34353D" w14:textId="77777777" w:rsidR="004042C4" w:rsidRPr="004042C4" w:rsidRDefault="004042C4" w:rsidP="00B44C0D">
      <w:pPr>
        <w:pStyle w:val="Heading1"/>
      </w:pPr>
      <w:bookmarkStart w:id="1" w:name="_Toc187586342"/>
      <w:r w:rsidRPr="004042C4">
        <w:t>6.1 Identify the Legislative Requirements Placed Upon Peace Officers and Law Enforcement Agencies Regarding Racial Profiling</w:t>
      </w:r>
      <w:bookmarkEnd w:id="1"/>
    </w:p>
    <w:p w14:paraId="39EB4C7D" w14:textId="77777777" w:rsidR="004042C4" w:rsidRPr="004042C4" w:rsidRDefault="004042C4" w:rsidP="004042C4">
      <w:pPr>
        <w:rPr>
          <w:b/>
          <w:bCs/>
        </w:rPr>
      </w:pPr>
      <w:r w:rsidRPr="004042C4">
        <w:rPr>
          <w:b/>
          <w:bCs/>
        </w:rPr>
        <w:t>Texas Code of Criminal Procedure</w:t>
      </w:r>
    </w:p>
    <w:p w14:paraId="12E21D65" w14:textId="77777777" w:rsidR="004042C4" w:rsidRPr="004042C4" w:rsidRDefault="004042C4" w:rsidP="004042C4">
      <w:r w:rsidRPr="004042C4">
        <w:pict w14:anchorId="052515AA">
          <v:rect id="_x0000_i2614" style="width:0;height:1.5pt" o:hralign="center" o:hrstd="t" o:hr="t" fillcolor="#a0a0a0" stroked="f"/>
        </w:pict>
      </w:r>
    </w:p>
    <w:p w14:paraId="078E7832" w14:textId="77777777" w:rsidR="004042C4" w:rsidRPr="004042C4" w:rsidRDefault="004042C4" w:rsidP="004042C4">
      <w:pPr>
        <w:rPr>
          <w:b/>
          <w:bCs/>
        </w:rPr>
      </w:pPr>
      <w:r w:rsidRPr="004042C4">
        <w:rPr>
          <w:b/>
          <w:bCs/>
        </w:rPr>
        <w:t>Article 3.05 – Racial Profiling</w:t>
      </w:r>
    </w:p>
    <w:p w14:paraId="7FA5DB18" w14:textId="77777777" w:rsidR="004042C4" w:rsidRPr="004042C4" w:rsidRDefault="004042C4" w:rsidP="004042C4">
      <w:r w:rsidRPr="004042C4">
        <w:rPr>
          <w:b/>
          <w:bCs/>
        </w:rPr>
        <w:t>Summary:</w:t>
      </w:r>
      <w:r w:rsidRPr="004042C4">
        <w:br/>
        <w:t>Defines racial profiling as a law enforcement-initiated action based on an individual’s race, ethnicity, or national origin rather than the individual's behavior or information identifying the person as being engaged in criminal activity.</w:t>
      </w:r>
    </w:p>
    <w:p w14:paraId="18D32C1F" w14:textId="77777777" w:rsidR="004042C4" w:rsidRPr="004042C4" w:rsidRDefault="004042C4" w:rsidP="004042C4">
      <w:r w:rsidRPr="004042C4">
        <w:rPr>
          <w:b/>
          <w:bCs/>
        </w:rPr>
        <w:t>Fill in the Blank:</w:t>
      </w:r>
      <w:r w:rsidRPr="004042C4">
        <w:br/>
        <w:t xml:space="preserve">Racial profiling is defined as a law enforcement action based on an individual's </w:t>
      </w:r>
      <w:r w:rsidRPr="004042C4">
        <w:rPr>
          <w:b/>
          <w:bCs/>
        </w:rPr>
        <w:t>__________</w:t>
      </w:r>
      <w:r w:rsidRPr="004042C4">
        <w:t xml:space="preserve">, </w:t>
      </w:r>
      <w:r w:rsidRPr="004042C4">
        <w:rPr>
          <w:b/>
          <w:bCs/>
        </w:rPr>
        <w:t>__________</w:t>
      </w:r>
      <w:r w:rsidRPr="004042C4">
        <w:t xml:space="preserve">, or </w:t>
      </w:r>
      <w:r w:rsidRPr="004042C4">
        <w:rPr>
          <w:b/>
          <w:bCs/>
        </w:rPr>
        <w:t>__________</w:t>
      </w:r>
      <w:r w:rsidRPr="004042C4">
        <w:t>, rather than their behavior or credible information.</w:t>
      </w:r>
    </w:p>
    <w:p w14:paraId="7850533C" w14:textId="77777777" w:rsidR="004042C4" w:rsidRPr="004042C4" w:rsidRDefault="004042C4" w:rsidP="004042C4">
      <w:r w:rsidRPr="004042C4">
        <w:pict w14:anchorId="7ABCC756">
          <v:rect id="_x0000_i2615" style="width:0;height:1.5pt" o:hralign="center" o:hrstd="t" o:hr="t" fillcolor="#a0a0a0" stroked="f"/>
        </w:pict>
      </w:r>
    </w:p>
    <w:p w14:paraId="3C962AEB" w14:textId="77777777" w:rsidR="004042C4" w:rsidRPr="004042C4" w:rsidRDefault="004042C4" w:rsidP="004042C4">
      <w:pPr>
        <w:rPr>
          <w:b/>
          <w:bCs/>
        </w:rPr>
      </w:pPr>
      <w:r w:rsidRPr="004042C4">
        <w:rPr>
          <w:b/>
          <w:bCs/>
        </w:rPr>
        <w:t>Article 2.131 – Racial Profiling Prohibited</w:t>
      </w:r>
    </w:p>
    <w:p w14:paraId="67F9589A" w14:textId="77777777" w:rsidR="004042C4" w:rsidRPr="004042C4" w:rsidRDefault="004042C4" w:rsidP="004042C4">
      <w:r w:rsidRPr="004042C4">
        <w:rPr>
          <w:b/>
          <w:bCs/>
        </w:rPr>
        <w:t>Summary:</w:t>
      </w:r>
      <w:r w:rsidRPr="004042C4">
        <w:br/>
        <w:t>Prohibits peace officers from engaging in racial profiling. Agencies must adopt a written policy that prohibits racial profiling and includes procedures for addressing complaints.</w:t>
      </w:r>
    </w:p>
    <w:p w14:paraId="63C906FA" w14:textId="77777777" w:rsidR="004042C4" w:rsidRPr="004042C4" w:rsidRDefault="004042C4" w:rsidP="004042C4">
      <w:r w:rsidRPr="004042C4">
        <w:rPr>
          <w:b/>
          <w:bCs/>
        </w:rPr>
        <w:t>Fill in the Blank:</w:t>
      </w:r>
      <w:r w:rsidRPr="004042C4">
        <w:br/>
        <w:t xml:space="preserve">Law enforcement officers are </w:t>
      </w:r>
      <w:r w:rsidRPr="004042C4">
        <w:rPr>
          <w:b/>
          <w:bCs/>
        </w:rPr>
        <w:t>__________</w:t>
      </w:r>
      <w:r w:rsidRPr="004042C4">
        <w:t xml:space="preserve"> from engaging in racial profiling, and agencies must adopt a written policy that includes procedures for handling </w:t>
      </w:r>
      <w:r w:rsidRPr="004042C4">
        <w:rPr>
          <w:b/>
          <w:bCs/>
        </w:rPr>
        <w:t>__________</w:t>
      </w:r>
      <w:r w:rsidRPr="004042C4">
        <w:t>.</w:t>
      </w:r>
    </w:p>
    <w:p w14:paraId="321D8867" w14:textId="77777777" w:rsidR="004042C4" w:rsidRPr="004042C4" w:rsidRDefault="004042C4" w:rsidP="004042C4">
      <w:r w:rsidRPr="004042C4">
        <w:pict w14:anchorId="3738315E">
          <v:rect id="_x0000_i2616" style="width:0;height:1.5pt" o:hralign="center" o:hrstd="t" o:hr="t" fillcolor="#a0a0a0" stroked="f"/>
        </w:pict>
      </w:r>
    </w:p>
    <w:p w14:paraId="32069A41" w14:textId="77777777" w:rsidR="004042C4" w:rsidRPr="004042C4" w:rsidRDefault="004042C4" w:rsidP="004042C4">
      <w:pPr>
        <w:rPr>
          <w:b/>
          <w:bCs/>
        </w:rPr>
      </w:pPr>
      <w:r w:rsidRPr="004042C4">
        <w:rPr>
          <w:b/>
          <w:bCs/>
        </w:rPr>
        <w:t>Article 2.132 – Law Enforcement Policy on Racial Profiling</w:t>
      </w:r>
    </w:p>
    <w:p w14:paraId="42588A5A" w14:textId="77777777" w:rsidR="004042C4" w:rsidRPr="004042C4" w:rsidRDefault="004042C4" w:rsidP="004042C4">
      <w:r w:rsidRPr="004042C4">
        <w:rPr>
          <w:b/>
          <w:bCs/>
        </w:rPr>
        <w:lastRenderedPageBreak/>
        <w:t>Summary:</w:t>
      </w:r>
      <w:r w:rsidRPr="004042C4">
        <w:br/>
        <w:t>Requires law enforcement agencies to adopt detailed written policies prohibiting racial profiling. Policies must include procedures for complaints, public education, and corrective action.</w:t>
      </w:r>
    </w:p>
    <w:p w14:paraId="59C07742" w14:textId="77777777" w:rsidR="004042C4" w:rsidRPr="004042C4" w:rsidRDefault="004042C4" w:rsidP="004042C4">
      <w:r w:rsidRPr="004042C4">
        <w:rPr>
          <w:b/>
          <w:bCs/>
        </w:rPr>
        <w:t>Fill in the Blank:</w:t>
      </w:r>
      <w:r w:rsidRPr="004042C4">
        <w:br/>
        <w:t xml:space="preserve">Every law enforcement agency must adopt a </w:t>
      </w:r>
      <w:r w:rsidRPr="004042C4">
        <w:rPr>
          <w:b/>
          <w:bCs/>
        </w:rPr>
        <w:t>__________</w:t>
      </w:r>
      <w:r w:rsidRPr="004042C4">
        <w:t xml:space="preserve"> policy prohibiting racial profiling that includes a </w:t>
      </w:r>
      <w:r w:rsidRPr="004042C4">
        <w:rPr>
          <w:b/>
          <w:bCs/>
        </w:rPr>
        <w:t>__________</w:t>
      </w:r>
      <w:r w:rsidRPr="004042C4">
        <w:t xml:space="preserve"> process and </w:t>
      </w:r>
      <w:r w:rsidRPr="004042C4">
        <w:rPr>
          <w:b/>
          <w:bCs/>
        </w:rPr>
        <w:t>__________</w:t>
      </w:r>
      <w:r w:rsidRPr="004042C4">
        <w:t xml:space="preserve"> action procedures.</w:t>
      </w:r>
    </w:p>
    <w:p w14:paraId="47AC13A4" w14:textId="77777777" w:rsidR="004042C4" w:rsidRPr="004042C4" w:rsidRDefault="004042C4" w:rsidP="004042C4">
      <w:r w:rsidRPr="004042C4">
        <w:pict w14:anchorId="01CAB832">
          <v:rect id="_x0000_i2617" style="width:0;height:1.5pt" o:hralign="center" o:hrstd="t" o:hr="t" fillcolor="#a0a0a0" stroked="f"/>
        </w:pict>
      </w:r>
    </w:p>
    <w:p w14:paraId="2F7A4D4D" w14:textId="77777777" w:rsidR="004042C4" w:rsidRPr="004042C4" w:rsidRDefault="004042C4" w:rsidP="004042C4">
      <w:pPr>
        <w:rPr>
          <w:b/>
          <w:bCs/>
        </w:rPr>
      </w:pPr>
      <w:r w:rsidRPr="004042C4">
        <w:rPr>
          <w:b/>
          <w:bCs/>
        </w:rPr>
        <w:t>Article 2.133 – Reports Required for Motor Vehicle Stops</w:t>
      </w:r>
    </w:p>
    <w:p w14:paraId="01F44AD5" w14:textId="77777777" w:rsidR="004042C4" w:rsidRPr="004042C4" w:rsidRDefault="004042C4" w:rsidP="004042C4">
      <w:r w:rsidRPr="004042C4">
        <w:rPr>
          <w:b/>
          <w:bCs/>
        </w:rPr>
        <w:t>Summary:</w:t>
      </w:r>
      <w:r w:rsidRPr="004042C4">
        <w:br/>
        <w:t>Mandates officers to collect specific data during traffic stops, including the race or ethnicity of the individual, the reason for the stop, whether a search was conducted, and the outcome.</w:t>
      </w:r>
    </w:p>
    <w:p w14:paraId="13E78847" w14:textId="77777777" w:rsidR="004042C4" w:rsidRPr="004042C4" w:rsidRDefault="004042C4" w:rsidP="004042C4">
      <w:r w:rsidRPr="004042C4">
        <w:rPr>
          <w:b/>
          <w:bCs/>
        </w:rPr>
        <w:t>Fill in the Blank:</w:t>
      </w:r>
      <w:r w:rsidRPr="004042C4">
        <w:br/>
        <w:t xml:space="preserve">During every traffic stop, officers must record the individual’s </w:t>
      </w:r>
      <w:r w:rsidRPr="004042C4">
        <w:rPr>
          <w:b/>
          <w:bCs/>
        </w:rPr>
        <w:t>__________</w:t>
      </w:r>
      <w:r w:rsidRPr="004042C4">
        <w:t xml:space="preserve"> or </w:t>
      </w:r>
      <w:r w:rsidRPr="004042C4">
        <w:rPr>
          <w:b/>
          <w:bCs/>
        </w:rPr>
        <w:t>__________</w:t>
      </w:r>
      <w:r w:rsidRPr="004042C4">
        <w:t xml:space="preserve">, the reason for the stop, whether a </w:t>
      </w:r>
      <w:r w:rsidRPr="004042C4">
        <w:rPr>
          <w:b/>
          <w:bCs/>
        </w:rPr>
        <w:t>__________</w:t>
      </w:r>
      <w:r w:rsidRPr="004042C4">
        <w:t xml:space="preserve"> occurred, and the result of the stop.</w:t>
      </w:r>
    </w:p>
    <w:p w14:paraId="3463B66E" w14:textId="77777777" w:rsidR="004042C4" w:rsidRPr="004042C4" w:rsidRDefault="004042C4" w:rsidP="004042C4">
      <w:r w:rsidRPr="004042C4">
        <w:pict w14:anchorId="59090FDC">
          <v:rect id="_x0000_i2618" style="width:0;height:1.5pt" o:hralign="center" o:hrstd="t" o:hr="t" fillcolor="#a0a0a0" stroked="f"/>
        </w:pict>
      </w:r>
    </w:p>
    <w:p w14:paraId="705A7200" w14:textId="77777777" w:rsidR="004042C4" w:rsidRPr="004042C4" w:rsidRDefault="004042C4" w:rsidP="004042C4">
      <w:pPr>
        <w:rPr>
          <w:b/>
          <w:bCs/>
        </w:rPr>
      </w:pPr>
      <w:r w:rsidRPr="004042C4">
        <w:rPr>
          <w:b/>
          <w:bCs/>
        </w:rPr>
        <w:t>Article 2.134 – Compilation and Analysis of Information Collected</w:t>
      </w:r>
    </w:p>
    <w:p w14:paraId="58D4543F" w14:textId="77777777" w:rsidR="004042C4" w:rsidRPr="004042C4" w:rsidRDefault="004042C4" w:rsidP="004042C4">
      <w:r w:rsidRPr="004042C4">
        <w:rPr>
          <w:b/>
          <w:bCs/>
        </w:rPr>
        <w:t>Summary:</w:t>
      </w:r>
      <w:r w:rsidRPr="004042C4">
        <w:br/>
        <w:t>Requires law enforcement agencies to compile and analyze collected traffic stop data and submit annual reports to TCOLE.</w:t>
      </w:r>
    </w:p>
    <w:p w14:paraId="64B0E49A" w14:textId="77777777" w:rsidR="004042C4" w:rsidRPr="004042C4" w:rsidRDefault="004042C4" w:rsidP="004042C4">
      <w:r w:rsidRPr="004042C4">
        <w:rPr>
          <w:b/>
          <w:bCs/>
        </w:rPr>
        <w:t>Fill in the Blank:</w:t>
      </w:r>
      <w:r w:rsidRPr="004042C4">
        <w:br/>
        <w:t xml:space="preserve">Agencies must compile and analyze </w:t>
      </w:r>
      <w:r w:rsidRPr="004042C4">
        <w:rPr>
          <w:b/>
          <w:bCs/>
        </w:rPr>
        <w:t>__________</w:t>
      </w:r>
      <w:r w:rsidRPr="004042C4">
        <w:t xml:space="preserve"> stop data and submit an annual report to </w:t>
      </w:r>
      <w:r w:rsidRPr="004042C4">
        <w:rPr>
          <w:b/>
          <w:bCs/>
        </w:rPr>
        <w:t>__________</w:t>
      </w:r>
      <w:r w:rsidRPr="004042C4">
        <w:t>.</w:t>
      </w:r>
    </w:p>
    <w:p w14:paraId="713EE17A" w14:textId="77777777" w:rsidR="004042C4" w:rsidRPr="004042C4" w:rsidRDefault="004042C4" w:rsidP="004042C4">
      <w:r w:rsidRPr="004042C4">
        <w:pict w14:anchorId="4BB23F85">
          <v:rect id="_x0000_i2619" style="width:0;height:1.5pt" o:hralign="center" o:hrstd="t" o:hr="t" fillcolor="#a0a0a0" stroked="f"/>
        </w:pict>
      </w:r>
    </w:p>
    <w:p w14:paraId="145CF6FD" w14:textId="77777777" w:rsidR="004042C4" w:rsidRPr="004042C4" w:rsidRDefault="004042C4" w:rsidP="004042C4">
      <w:pPr>
        <w:rPr>
          <w:b/>
          <w:bCs/>
        </w:rPr>
      </w:pPr>
      <w:r w:rsidRPr="004042C4">
        <w:rPr>
          <w:b/>
          <w:bCs/>
        </w:rPr>
        <w:t>Article 2.136 – Liability</w:t>
      </w:r>
    </w:p>
    <w:p w14:paraId="4D7C1084" w14:textId="77777777" w:rsidR="004042C4" w:rsidRPr="004042C4" w:rsidRDefault="004042C4" w:rsidP="004042C4">
      <w:r w:rsidRPr="004042C4">
        <w:rPr>
          <w:b/>
          <w:bCs/>
        </w:rPr>
        <w:t>Summary:</w:t>
      </w:r>
      <w:r w:rsidRPr="004042C4">
        <w:br/>
        <w:t>Protects officers from liability for damages arising from racial profiling complaints, provided they acted in good faith.</w:t>
      </w:r>
    </w:p>
    <w:p w14:paraId="2B92722B" w14:textId="77777777" w:rsidR="004042C4" w:rsidRPr="004042C4" w:rsidRDefault="004042C4" w:rsidP="004042C4">
      <w:r w:rsidRPr="004042C4">
        <w:rPr>
          <w:b/>
          <w:bCs/>
        </w:rPr>
        <w:t>Fill in the Blank:</w:t>
      </w:r>
      <w:r w:rsidRPr="004042C4">
        <w:br/>
        <w:t xml:space="preserve">Peace officers are not </w:t>
      </w:r>
      <w:r w:rsidRPr="004042C4">
        <w:rPr>
          <w:b/>
          <w:bCs/>
        </w:rPr>
        <w:t>__________</w:t>
      </w:r>
      <w:r w:rsidRPr="004042C4">
        <w:t xml:space="preserve"> for damages resulting from racial profiling complaints if they acted in </w:t>
      </w:r>
      <w:r w:rsidRPr="004042C4">
        <w:rPr>
          <w:b/>
          <w:bCs/>
        </w:rPr>
        <w:t>__________</w:t>
      </w:r>
      <w:r w:rsidRPr="004042C4">
        <w:t>.</w:t>
      </w:r>
    </w:p>
    <w:p w14:paraId="2C32A9C6" w14:textId="77777777" w:rsidR="004042C4" w:rsidRPr="004042C4" w:rsidRDefault="004042C4" w:rsidP="004042C4">
      <w:r w:rsidRPr="004042C4">
        <w:lastRenderedPageBreak/>
        <w:pict w14:anchorId="103B9E92">
          <v:rect id="_x0000_i2620" style="width:0;height:1.5pt" o:hralign="center" o:hrstd="t" o:hr="t" fillcolor="#a0a0a0" stroked="f"/>
        </w:pict>
      </w:r>
    </w:p>
    <w:p w14:paraId="2EA7D5B7" w14:textId="77777777" w:rsidR="004042C4" w:rsidRPr="004042C4" w:rsidRDefault="004042C4" w:rsidP="004042C4">
      <w:pPr>
        <w:rPr>
          <w:b/>
          <w:bCs/>
        </w:rPr>
      </w:pPr>
      <w:r w:rsidRPr="004042C4">
        <w:rPr>
          <w:b/>
          <w:bCs/>
        </w:rPr>
        <w:t>Article 2.137 – Funding</w:t>
      </w:r>
    </w:p>
    <w:p w14:paraId="77BE9D93" w14:textId="77777777" w:rsidR="004042C4" w:rsidRPr="004042C4" w:rsidRDefault="004042C4" w:rsidP="004042C4">
      <w:r w:rsidRPr="004042C4">
        <w:rPr>
          <w:b/>
          <w:bCs/>
        </w:rPr>
        <w:t>Summary:</w:t>
      </w:r>
      <w:r w:rsidRPr="004042C4">
        <w:br/>
        <w:t>Allows law enforcement agencies to apply for funding to implement video and audio equipment to record traffic and pedestrian stops.</w:t>
      </w:r>
    </w:p>
    <w:p w14:paraId="66B01745" w14:textId="77777777" w:rsidR="004042C4" w:rsidRPr="004042C4" w:rsidRDefault="004042C4" w:rsidP="004042C4">
      <w:r w:rsidRPr="004042C4">
        <w:rPr>
          <w:b/>
          <w:bCs/>
        </w:rPr>
        <w:t>Fill in the Blank:</w:t>
      </w:r>
      <w:r w:rsidRPr="004042C4">
        <w:br/>
        <w:t xml:space="preserve">Agencies can apply for </w:t>
      </w:r>
      <w:r w:rsidRPr="004042C4">
        <w:rPr>
          <w:b/>
          <w:bCs/>
        </w:rPr>
        <w:t>__________</w:t>
      </w:r>
      <w:r w:rsidRPr="004042C4">
        <w:t xml:space="preserve"> to equip vehicles with video and audio recording devices to document </w:t>
      </w:r>
      <w:r w:rsidRPr="004042C4">
        <w:rPr>
          <w:b/>
          <w:bCs/>
        </w:rPr>
        <w:t>__________</w:t>
      </w:r>
      <w:r w:rsidRPr="004042C4">
        <w:t xml:space="preserve"> stops.</w:t>
      </w:r>
    </w:p>
    <w:p w14:paraId="0C79B079" w14:textId="77777777" w:rsidR="004042C4" w:rsidRPr="004042C4" w:rsidRDefault="004042C4" w:rsidP="004042C4">
      <w:r w:rsidRPr="004042C4">
        <w:pict w14:anchorId="5A3F04EE">
          <v:rect id="_x0000_i2621" style="width:0;height:1.5pt" o:hralign="center" o:hrstd="t" o:hr="t" fillcolor="#a0a0a0" stroked="f"/>
        </w:pict>
      </w:r>
    </w:p>
    <w:p w14:paraId="3373D5D8" w14:textId="77777777" w:rsidR="004042C4" w:rsidRPr="004042C4" w:rsidRDefault="004042C4" w:rsidP="004042C4">
      <w:pPr>
        <w:rPr>
          <w:b/>
          <w:bCs/>
        </w:rPr>
      </w:pPr>
      <w:r w:rsidRPr="004042C4">
        <w:rPr>
          <w:b/>
          <w:bCs/>
        </w:rPr>
        <w:t>Article 2.138 – Training in Racial Profiling</w:t>
      </w:r>
    </w:p>
    <w:p w14:paraId="7DDF88AC" w14:textId="77777777" w:rsidR="004042C4" w:rsidRPr="004042C4" w:rsidRDefault="004042C4" w:rsidP="004042C4">
      <w:r w:rsidRPr="004042C4">
        <w:rPr>
          <w:b/>
          <w:bCs/>
        </w:rPr>
        <w:t>Summary:</w:t>
      </w:r>
      <w:r w:rsidRPr="004042C4">
        <w:br/>
        <w:t>Mandates training on racial profiling for peace officers and agency chiefs.</w:t>
      </w:r>
    </w:p>
    <w:p w14:paraId="038B1A16" w14:textId="77777777" w:rsidR="004042C4" w:rsidRPr="004042C4" w:rsidRDefault="004042C4" w:rsidP="004042C4">
      <w:r w:rsidRPr="004042C4">
        <w:rPr>
          <w:b/>
          <w:bCs/>
        </w:rPr>
        <w:t>Fill in the Blank:</w:t>
      </w:r>
      <w:r w:rsidRPr="004042C4">
        <w:br/>
      </w:r>
      <w:r w:rsidRPr="004042C4">
        <w:rPr>
          <w:b/>
          <w:bCs/>
        </w:rPr>
        <w:t>__________</w:t>
      </w:r>
      <w:r w:rsidRPr="004042C4">
        <w:t xml:space="preserve"> officers and agency </w:t>
      </w:r>
      <w:r w:rsidRPr="004042C4">
        <w:rPr>
          <w:b/>
          <w:bCs/>
        </w:rPr>
        <w:t>__________</w:t>
      </w:r>
      <w:r w:rsidRPr="004042C4">
        <w:t xml:space="preserve"> must complete training on racial profiling.</w:t>
      </w:r>
    </w:p>
    <w:p w14:paraId="0A746B2D" w14:textId="77777777" w:rsidR="004042C4" w:rsidRPr="004042C4" w:rsidRDefault="004042C4" w:rsidP="004042C4">
      <w:r w:rsidRPr="004042C4">
        <w:pict w14:anchorId="3EACF9A6">
          <v:rect id="_x0000_i2622" style="width:0;height:1.5pt" o:hralign="center" o:hrstd="t" o:hr="t" fillcolor="#a0a0a0" stroked="f"/>
        </w:pict>
      </w:r>
    </w:p>
    <w:p w14:paraId="2F406521" w14:textId="77777777" w:rsidR="004042C4" w:rsidRPr="004042C4" w:rsidRDefault="004042C4" w:rsidP="004042C4">
      <w:pPr>
        <w:rPr>
          <w:b/>
          <w:bCs/>
        </w:rPr>
      </w:pPr>
      <w:r w:rsidRPr="004042C4">
        <w:rPr>
          <w:b/>
          <w:bCs/>
        </w:rPr>
        <w:t>Article 2.1385 – Civil Penalty</w:t>
      </w:r>
    </w:p>
    <w:p w14:paraId="54747D47" w14:textId="77777777" w:rsidR="004042C4" w:rsidRPr="004042C4" w:rsidRDefault="004042C4" w:rsidP="004042C4">
      <w:r w:rsidRPr="004042C4">
        <w:rPr>
          <w:b/>
          <w:bCs/>
        </w:rPr>
        <w:t>Summary:</w:t>
      </w:r>
      <w:r w:rsidRPr="004042C4">
        <w:br/>
        <w:t>Provides for civil penalties against agencies failing to submit racial profiling data.</w:t>
      </w:r>
    </w:p>
    <w:p w14:paraId="13F6E1EA" w14:textId="77777777" w:rsidR="004042C4" w:rsidRPr="004042C4" w:rsidRDefault="004042C4" w:rsidP="004042C4">
      <w:r w:rsidRPr="004042C4">
        <w:rPr>
          <w:b/>
          <w:bCs/>
        </w:rPr>
        <w:t>Fill in the Blank:</w:t>
      </w:r>
      <w:r w:rsidRPr="004042C4">
        <w:br/>
        <w:t xml:space="preserve">Agencies may face a </w:t>
      </w:r>
      <w:r w:rsidRPr="004042C4">
        <w:rPr>
          <w:b/>
          <w:bCs/>
        </w:rPr>
        <w:t>__________</w:t>
      </w:r>
      <w:r w:rsidRPr="004042C4">
        <w:t xml:space="preserve"> penalty for not submitting required racial profiling </w:t>
      </w:r>
      <w:r w:rsidRPr="004042C4">
        <w:rPr>
          <w:b/>
          <w:bCs/>
        </w:rPr>
        <w:t>__________</w:t>
      </w:r>
      <w:r w:rsidRPr="004042C4">
        <w:t>.</w:t>
      </w:r>
    </w:p>
    <w:p w14:paraId="01458EAD" w14:textId="77777777" w:rsidR="004042C4" w:rsidRPr="004042C4" w:rsidRDefault="004042C4" w:rsidP="004042C4">
      <w:r w:rsidRPr="004042C4">
        <w:pict w14:anchorId="0CF23152">
          <v:rect id="_x0000_i2623" style="width:0;height:1.5pt" o:hralign="center" o:hrstd="t" o:hr="t" fillcolor="#a0a0a0" stroked="f"/>
        </w:pict>
      </w:r>
    </w:p>
    <w:p w14:paraId="647F2CF5" w14:textId="77777777" w:rsidR="004042C4" w:rsidRPr="004042C4" w:rsidRDefault="004042C4" w:rsidP="004042C4">
      <w:pPr>
        <w:rPr>
          <w:b/>
          <w:bCs/>
        </w:rPr>
      </w:pPr>
      <w:r w:rsidRPr="004042C4">
        <w:rPr>
          <w:b/>
          <w:bCs/>
        </w:rPr>
        <w:t>Texas Education Code §96.641(a)(k)</w:t>
      </w:r>
    </w:p>
    <w:p w14:paraId="7DEC8FFD" w14:textId="77777777" w:rsidR="004042C4" w:rsidRPr="004042C4" w:rsidRDefault="004042C4" w:rsidP="004042C4">
      <w:r w:rsidRPr="004042C4">
        <w:rPr>
          <w:b/>
          <w:bCs/>
        </w:rPr>
        <w:t>Summary:</w:t>
      </w:r>
      <w:r w:rsidRPr="004042C4">
        <w:br/>
        <w:t>Mandates that law enforcement training programs include racial profiling prevention instruction.</w:t>
      </w:r>
    </w:p>
    <w:p w14:paraId="775CD22B" w14:textId="77777777" w:rsidR="004042C4" w:rsidRPr="004042C4" w:rsidRDefault="004042C4" w:rsidP="004042C4">
      <w:r w:rsidRPr="004042C4">
        <w:rPr>
          <w:b/>
          <w:bCs/>
        </w:rPr>
        <w:t>Fill in the Blank:</w:t>
      </w:r>
      <w:r w:rsidRPr="004042C4">
        <w:br/>
        <w:t xml:space="preserve">All law enforcement training programs must include </w:t>
      </w:r>
      <w:r w:rsidRPr="004042C4">
        <w:rPr>
          <w:b/>
          <w:bCs/>
        </w:rPr>
        <w:t>__________</w:t>
      </w:r>
      <w:r w:rsidRPr="004042C4">
        <w:t xml:space="preserve"> prevention instruction.</w:t>
      </w:r>
    </w:p>
    <w:p w14:paraId="3EF7C62A" w14:textId="77777777" w:rsidR="004042C4" w:rsidRPr="004042C4" w:rsidRDefault="004042C4" w:rsidP="004042C4">
      <w:r w:rsidRPr="004042C4">
        <w:pict w14:anchorId="425ACC5D">
          <v:rect id="_x0000_i2624" style="width:0;height:1.5pt" o:hralign="center" o:hrstd="t" o:hr="t" fillcolor="#a0a0a0" stroked="f"/>
        </w:pict>
      </w:r>
    </w:p>
    <w:p w14:paraId="6290D560" w14:textId="77777777" w:rsidR="00B44C0D" w:rsidRDefault="00B44C0D" w:rsidP="004042C4">
      <w:pPr>
        <w:rPr>
          <w:b/>
          <w:bCs/>
        </w:rPr>
      </w:pPr>
    </w:p>
    <w:p w14:paraId="427A0D8D" w14:textId="36A49264" w:rsidR="004042C4" w:rsidRPr="004042C4" w:rsidRDefault="004042C4" w:rsidP="004042C4">
      <w:pPr>
        <w:rPr>
          <w:b/>
          <w:bCs/>
        </w:rPr>
      </w:pPr>
      <w:r w:rsidRPr="004042C4">
        <w:rPr>
          <w:b/>
          <w:bCs/>
        </w:rPr>
        <w:lastRenderedPageBreak/>
        <w:t>Texas Occupations Code</w:t>
      </w:r>
    </w:p>
    <w:p w14:paraId="5F66C153" w14:textId="77777777" w:rsidR="004042C4" w:rsidRPr="004042C4" w:rsidRDefault="004042C4" w:rsidP="004042C4">
      <w:r w:rsidRPr="004042C4">
        <w:pict w14:anchorId="305EE0C1">
          <v:rect id="_x0000_i2625" style="width:0;height:1.5pt" o:hralign="center" o:hrstd="t" o:hr="t" fillcolor="#a0a0a0" stroked="f"/>
        </w:pict>
      </w:r>
    </w:p>
    <w:p w14:paraId="04136499" w14:textId="77777777" w:rsidR="004042C4" w:rsidRPr="004042C4" w:rsidRDefault="004042C4" w:rsidP="004042C4">
      <w:pPr>
        <w:rPr>
          <w:b/>
          <w:bCs/>
        </w:rPr>
      </w:pPr>
      <w:r w:rsidRPr="004042C4">
        <w:rPr>
          <w:b/>
          <w:bCs/>
        </w:rPr>
        <w:t>§1701.253(c)(h) – Training Requirements</w:t>
      </w:r>
    </w:p>
    <w:p w14:paraId="7706F415" w14:textId="77777777" w:rsidR="004042C4" w:rsidRPr="004042C4" w:rsidRDefault="004042C4" w:rsidP="004042C4">
      <w:r w:rsidRPr="004042C4">
        <w:rPr>
          <w:b/>
          <w:bCs/>
        </w:rPr>
        <w:t>Summary:</w:t>
      </w:r>
      <w:r w:rsidRPr="004042C4">
        <w:br/>
        <w:t>Requires racial profiling training as part of basic and continuing education for law enforcement officers.</w:t>
      </w:r>
    </w:p>
    <w:p w14:paraId="60CEB3CD" w14:textId="77777777" w:rsidR="004042C4" w:rsidRPr="004042C4" w:rsidRDefault="004042C4" w:rsidP="004042C4">
      <w:r w:rsidRPr="004042C4">
        <w:rPr>
          <w:b/>
          <w:bCs/>
        </w:rPr>
        <w:t>Fill in the Blank:</w:t>
      </w:r>
      <w:r w:rsidRPr="004042C4">
        <w:br/>
        <w:t xml:space="preserve">Peace officers must complete </w:t>
      </w:r>
      <w:r w:rsidRPr="004042C4">
        <w:rPr>
          <w:b/>
          <w:bCs/>
        </w:rPr>
        <w:t>__________</w:t>
      </w:r>
      <w:r w:rsidRPr="004042C4">
        <w:t xml:space="preserve"> profiling training as part of their </w:t>
      </w:r>
      <w:r w:rsidRPr="004042C4">
        <w:rPr>
          <w:b/>
          <w:bCs/>
        </w:rPr>
        <w:t>__________</w:t>
      </w:r>
      <w:r w:rsidRPr="004042C4">
        <w:t xml:space="preserve"> and continuing education.</w:t>
      </w:r>
    </w:p>
    <w:p w14:paraId="74D4A825" w14:textId="77777777" w:rsidR="004042C4" w:rsidRPr="004042C4" w:rsidRDefault="004042C4" w:rsidP="004042C4">
      <w:r w:rsidRPr="004042C4">
        <w:pict w14:anchorId="42E12534">
          <v:rect id="_x0000_i2626" style="width:0;height:1.5pt" o:hralign="center" o:hrstd="t" o:hr="t" fillcolor="#a0a0a0" stroked="f"/>
        </w:pict>
      </w:r>
    </w:p>
    <w:p w14:paraId="1D438A21" w14:textId="77777777" w:rsidR="004042C4" w:rsidRPr="004042C4" w:rsidRDefault="004042C4" w:rsidP="004042C4">
      <w:pPr>
        <w:rPr>
          <w:b/>
          <w:bCs/>
        </w:rPr>
      </w:pPr>
      <w:r w:rsidRPr="004042C4">
        <w:rPr>
          <w:b/>
          <w:bCs/>
        </w:rPr>
        <w:t>§1701.402(e) – Intermediate Certification Requirements</w:t>
      </w:r>
    </w:p>
    <w:p w14:paraId="4316E30A" w14:textId="77777777" w:rsidR="004042C4" w:rsidRPr="004042C4" w:rsidRDefault="004042C4" w:rsidP="004042C4">
      <w:r w:rsidRPr="004042C4">
        <w:rPr>
          <w:b/>
          <w:bCs/>
        </w:rPr>
        <w:t>Summary:</w:t>
      </w:r>
      <w:r w:rsidRPr="004042C4">
        <w:br/>
        <w:t>Mandates completion of racial profiling training for officers seeking an intermediate certification.</w:t>
      </w:r>
    </w:p>
    <w:p w14:paraId="6010C24F" w14:textId="77777777" w:rsidR="004042C4" w:rsidRPr="004042C4" w:rsidRDefault="004042C4" w:rsidP="004042C4">
      <w:r w:rsidRPr="004042C4">
        <w:rPr>
          <w:b/>
          <w:bCs/>
        </w:rPr>
        <w:t>Fill in the Blank:</w:t>
      </w:r>
      <w:r w:rsidRPr="004042C4">
        <w:br/>
        <w:t xml:space="preserve">Officers must complete racial profiling training to obtain an </w:t>
      </w:r>
      <w:r w:rsidRPr="004042C4">
        <w:rPr>
          <w:b/>
          <w:bCs/>
        </w:rPr>
        <w:t>__________</w:t>
      </w:r>
      <w:r w:rsidRPr="004042C4">
        <w:t xml:space="preserve"> certification.</w:t>
      </w:r>
    </w:p>
    <w:p w14:paraId="7DFB3C11" w14:textId="77777777" w:rsidR="004042C4" w:rsidRPr="004042C4" w:rsidRDefault="004042C4" w:rsidP="004042C4">
      <w:r w:rsidRPr="004042C4">
        <w:pict w14:anchorId="525D149B">
          <v:rect id="_x0000_i2627" style="width:0;height:1.5pt" o:hralign="center" o:hrstd="t" o:hr="t" fillcolor="#a0a0a0" stroked="f"/>
        </w:pict>
      </w:r>
    </w:p>
    <w:p w14:paraId="2A3C638B" w14:textId="77777777" w:rsidR="004042C4" w:rsidRPr="004042C4" w:rsidRDefault="004042C4" w:rsidP="004042C4">
      <w:pPr>
        <w:rPr>
          <w:b/>
          <w:bCs/>
        </w:rPr>
      </w:pPr>
      <w:r w:rsidRPr="004042C4">
        <w:rPr>
          <w:b/>
          <w:bCs/>
        </w:rPr>
        <w:t>Texas Transportation Code §543.202(a)</w:t>
      </w:r>
    </w:p>
    <w:p w14:paraId="69C39FA3" w14:textId="77777777" w:rsidR="004042C4" w:rsidRPr="004042C4" w:rsidRDefault="004042C4" w:rsidP="004042C4">
      <w:r w:rsidRPr="004042C4">
        <w:rPr>
          <w:b/>
          <w:bCs/>
        </w:rPr>
        <w:t>Summary:</w:t>
      </w:r>
      <w:r w:rsidRPr="004042C4">
        <w:br/>
        <w:t>Addresses procedures for issuing citations and collecting data to prevent racial profiling during traffic stops.</w:t>
      </w:r>
    </w:p>
    <w:p w14:paraId="10D02FBF" w14:textId="77777777" w:rsidR="004042C4" w:rsidRPr="004042C4" w:rsidRDefault="004042C4" w:rsidP="004042C4">
      <w:r w:rsidRPr="004042C4">
        <w:rPr>
          <w:b/>
          <w:bCs/>
        </w:rPr>
        <w:t>Fill in the Blank:</w:t>
      </w:r>
      <w:r w:rsidRPr="004042C4">
        <w:br/>
        <w:t xml:space="preserve">Traffic stop procedures must ensure fair citation issuance and data collection to prevent </w:t>
      </w:r>
      <w:r w:rsidRPr="004042C4">
        <w:rPr>
          <w:b/>
          <w:bCs/>
        </w:rPr>
        <w:t>__________</w:t>
      </w:r>
      <w:r w:rsidRPr="004042C4">
        <w:t xml:space="preserve"> profiling.</w:t>
      </w:r>
    </w:p>
    <w:p w14:paraId="1DC46BB6" w14:textId="77777777" w:rsidR="004042C4" w:rsidRPr="004042C4" w:rsidRDefault="004042C4" w:rsidP="004042C4">
      <w:r w:rsidRPr="004042C4">
        <w:pict w14:anchorId="57EC5A8B">
          <v:rect id="_x0000_i2628" style="width:0;height:1.5pt" o:hralign="center" o:hrstd="t" o:hr="t" fillcolor="#a0a0a0" stroked="f"/>
        </w:pict>
      </w:r>
    </w:p>
    <w:p w14:paraId="1364D6DF" w14:textId="77777777" w:rsidR="004042C4" w:rsidRPr="004042C4" w:rsidRDefault="004042C4" w:rsidP="00B44C0D">
      <w:pPr>
        <w:pStyle w:val="Heading1"/>
      </w:pPr>
      <w:bookmarkStart w:id="2" w:name="_Toc187586343"/>
      <w:r w:rsidRPr="004042C4">
        <w:t>6.2 Write the Adopted Department Policy on Racial Profiling</w:t>
      </w:r>
      <w:bookmarkEnd w:id="2"/>
    </w:p>
    <w:p w14:paraId="1E93F3DE" w14:textId="77777777" w:rsidR="004042C4" w:rsidRPr="004042C4" w:rsidRDefault="004042C4" w:rsidP="004042C4">
      <w:r w:rsidRPr="004042C4">
        <w:rPr>
          <w:b/>
          <w:bCs/>
        </w:rPr>
        <w:t>Summary:</w:t>
      </w:r>
      <w:r w:rsidRPr="004042C4">
        <w:br/>
        <w:t>Law enforcement agencies must adopt a policy that includes:</w:t>
      </w:r>
    </w:p>
    <w:p w14:paraId="2CFF50BC" w14:textId="77777777" w:rsidR="004042C4" w:rsidRPr="004042C4" w:rsidRDefault="004042C4" w:rsidP="004042C4">
      <w:r w:rsidRPr="004042C4">
        <w:lastRenderedPageBreak/>
        <w:t>A definition of racial profiling.</w:t>
      </w:r>
    </w:p>
    <w:p w14:paraId="59C901E7" w14:textId="77777777" w:rsidR="004042C4" w:rsidRPr="004042C4" w:rsidRDefault="004042C4" w:rsidP="004042C4">
      <w:r w:rsidRPr="004042C4">
        <w:t>Prohibition of racial profiling.</w:t>
      </w:r>
    </w:p>
    <w:p w14:paraId="0F5AF14F" w14:textId="77777777" w:rsidR="004042C4" w:rsidRPr="004042C4" w:rsidRDefault="004042C4" w:rsidP="004042C4">
      <w:r w:rsidRPr="004042C4">
        <w:t>Complaint process and public education.</w:t>
      </w:r>
    </w:p>
    <w:p w14:paraId="2EE816E0" w14:textId="77777777" w:rsidR="004042C4" w:rsidRPr="004042C4" w:rsidRDefault="004042C4" w:rsidP="004042C4">
      <w:r w:rsidRPr="004042C4">
        <w:t>Corrective action procedures.</w:t>
      </w:r>
    </w:p>
    <w:p w14:paraId="18C26B8A" w14:textId="77777777" w:rsidR="004042C4" w:rsidRPr="004042C4" w:rsidRDefault="004042C4" w:rsidP="004042C4">
      <w:r w:rsidRPr="004042C4">
        <w:t>Traffic-stop data collection and annual reporting.</w:t>
      </w:r>
    </w:p>
    <w:p w14:paraId="75A450A4" w14:textId="77777777" w:rsidR="004042C4" w:rsidRPr="004042C4" w:rsidRDefault="004042C4" w:rsidP="004042C4">
      <w:r w:rsidRPr="004042C4">
        <w:t>Use of video and audio recording equipment.</w:t>
      </w:r>
    </w:p>
    <w:p w14:paraId="3BB696AB" w14:textId="77777777" w:rsidR="004042C4" w:rsidRPr="004042C4" w:rsidRDefault="004042C4" w:rsidP="004042C4">
      <w:r w:rsidRPr="004042C4">
        <w:rPr>
          <w:b/>
          <w:bCs/>
        </w:rPr>
        <w:t>Fill in the Blank:</w:t>
      </w:r>
      <w:r w:rsidRPr="004042C4">
        <w:br/>
        <w:t xml:space="preserve">A department’s racial profiling policy must define racial profiling, prohibit it, establish a </w:t>
      </w:r>
      <w:r w:rsidRPr="004042C4">
        <w:rPr>
          <w:b/>
          <w:bCs/>
        </w:rPr>
        <w:t>__________</w:t>
      </w:r>
      <w:r w:rsidRPr="004042C4">
        <w:t xml:space="preserve"> process, outline </w:t>
      </w:r>
      <w:r w:rsidRPr="004042C4">
        <w:rPr>
          <w:b/>
          <w:bCs/>
        </w:rPr>
        <w:t>__________</w:t>
      </w:r>
      <w:r w:rsidRPr="004042C4">
        <w:t xml:space="preserve"> actions, and include </w:t>
      </w:r>
      <w:r w:rsidRPr="004042C4">
        <w:rPr>
          <w:b/>
          <w:bCs/>
        </w:rPr>
        <w:t>__________</w:t>
      </w:r>
      <w:r w:rsidRPr="004042C4">
        <w:t xml:space="preserve"> collection and reporting.</w:t>
      </w:r>
    </w:p>
    <w:p w14:paraId="66BEF7F5" w14:textId="77777777" w:rsidR="004042C4" w:rsidRPr="004042C4" w:rsidRDefault="004042C4" w:rsidP="004042C4">
      <w:r w:rsidRPr="004042C4">
        <w:pict w14:anchorId="215A7757">
          <v:rect id="_x0000_i2629" style="width:0;height:1.5pt" o:hralign="center" o:hrstd="t" o:hr="t" fillcolor="#a0a0a0" stroked="f"/>
        </w:pict>
      </w:r>
    </w:p>
    <w:p w14:paraId="473B6A0A" w14:textId="77777777" w:rsidR="004042C4" w:rsidRPr="004042C4" w:rsidRDefault="004042C4" w:rsidP="004042C4">
      <w:pPr>
        <w:rPr>
          <w:b/>
          <w:bCs/>
        </w:rPr>
      </w:pPr>
      <w:r w:rsidRPr="004042C4">
        <w:rPr>
          <w:b/>
          <w:bCs/>
        </w:rPr>
        <w:t>Case Law Related to Racial Profiling</w:t>
      </w:r>
    </w:p>
    <w:p w14:paraId="4D5FDB06" w14:textId="77777777" w:rsidR="004042C4" w:rsidRPr="004042C4" w:rsidRDefault="004042C4" w:rsidP="004042C4">
      <w:pPr>
        <w:rPr>
          <w:b/>
          <w:bCs/>
        </w:rPr>
      </w:pPr>
      <w:r w:rsidRPr="004042C4">
        <w:rPr>
          <w:b/>
          <w:bCs/>
        </w:rPr>
        <w:t>Whren v. United States (1996)</w:t>
      </w:r>
    </w:p>
    <w:p w14:paraId="71624367" w14:textId="77777777" w:rsidR="004042C4" w:rsidRPr="004042C4" w:rsidRDefault="004042C4" w:rsidP="004042C4">
      <w:r w:rsidRPr="004042C4">
        <w:rPr>
          <w:b/>
          <w:bCs/>
        </w:rPr>
        <w:t>Summary:</w:t>
      </w:r>
      <w:r w:rsidRPr="004042C4">
        <w:br/>
        <w:t>The Supreme Court ruled that any traffic offense justifies a traffic stop, regardless of the officer's underlying intent, limiting claims of racial profiling.</w:t>
      </w:r>
    </w:p>
    <w:p w14:paraId="61C0B888" w14:textId="77777777" w:rsidR="004042C4" w:rsidRPr="004042C4" w:rsidRDefault="004042C4" w:rsidP="004042C4">
      <w:r w:rsidRPr="004042C4">
        <w:rPr>
          <w:b/>
          <w:bCs/>
        </w:rPr>
        <w:t>Fill in the Blank:</w:t>
      </w:r>
      <w:r w:rsidRPr="004042C4">
        <w:br/>
        <w:t xml:space="preserve">In </w:t>
      </w:r>
      <w:r w:rsidRPr="004042C4">
        <w:rPr>
          <w:b/>
          <w:bCs/>
        </w:rPr>
        <w:t>__________ v. United States</w:t>
      </w:r>
      <w:r w:rsidRPr="004042C4">
        <w:t xml:space="preserve">, the Supreme Court held that any </w:t>
      </w:r>
      <w:r w:rsidRPr="004042C4">
        <w:rPr>
          <w:b/>
          <w:bCs/>
        </w:rPr>
        <w:t>__________</w:t>
      </w:r>
      <w:r w:rsidRPr="004042C4">
        <w:t xml:space="preserve"> offense justifies a stop, regardless of the officer's intent.</w:t>
      </w:r>
    </w:p>
    <w:p w14:paraId="39742BD3" w14:textId="77777777" w:rsidR="004042C4" w:rsidRPr="004042C4" w:rsidRDefault="004042C4" w:rsidP="004042C4">
      <w:r w:rsidRPr="004042C4">
        <w:pict w14:anchorId="26A10D36">
          <v:rect id="_x0000_i2630" style="width:0;height:1.5pt" o:hralign="center" o:hrstd="t" o:hr="t" fillcolor="#a0a0a0" stroked="f"/>
        </w:pict>
      </w:r>
    </w:p>
    <w:p w14:paraId="38C1FF24" w14:textId="77777777" w:rsidR="004042C4" w:rsidRPr="004042C4" w:rsidRDefault="004042C4" w:rsidP="004042C4">
      <w:pPr>
        <w:rPr>
          <w:b/>
          <w:bCs/>
        </w:rPr>
      </w:pPr>
      <w:r w:rsidRPr="004042C4">
        <w:rPr>
          <w:b/>
          <w:bCs/>
        </w:rPr>
        <w:t>Lecture Scenario</w:t>
      </w:r>
    </w:p>
    <w:p w14:paraId="0565D87B" w14:textId="77777777" w:rsidR="004042C4" w:rsidRPr="004042C4" w:rsidRDefault="004042C4" w:rsidP="004042C4">
      <w:r w:rsidRPr="004042C4">
        <w:rPr>
          <w:b/>
          <w:bCs/>
        </w:rPr>
        <w:t>Case Study:</w:t>
      </w:r>
      <w:r w:rsidRPr="004042C4">
        <w:br/>
        <w:t>Officer Smith stops a driver for a broken taillight in a predominantly minority neighborhood. The officer issues a citation but conducts no search. The driver files a racial profiling complaint.</w:t>
      </w:r>
    </w:p>
    <w:p w14:paraId="2F2E9657" w14:textId="77777777" w:rsidR="004042C4" w:rsidRPr="004042C4" w:rsidRDefault="004042C4" w:rsidP="004042C4">
      <w:r w:rsidRPr="004042C4">
        <w:rPr>
          <w:b/>
          <w:bCs/>
        </w:rPr>
        <w:t>Discussion Questions:</w:t>
      </w:r>
    </w:p>
    <w:p w14:paraId="294A4F2A" w14:textId="77777777" w:rsidR="004042C4" w:rsidRPr="004042C4" w:rsidRDefault="004042C4" w:rsidP="004042C4">
      <w:r w:rsidRPr="004042C4">
        <w:t>Did Officer Smith violate any racial profiling statutes?</w:t>
      </w:r>
    </w:p>
    <w:p w14:paraId="22CBC3A5" w14:textId="77777777" w:rsidR="004042C4" w:rsidRPr="004042C4" w:rsidRDefault="004042C4" w:rsidP="004042C4">
      <w:r w:rsidRPr="004042C4">
        <w:t>How should the department handle this complaint according to their policy?</w:t>
      </w:r>
    </w:p>
    <w:p w14:paraId="7E1D4C0E" w14:textId="77777777" w:rsidR="004042C4" w:rsidRPr="004042C4" w:rsidRDefault="004042C4" w:rsidP="004042C4">
      <w:r w:rsidRPr="004042C4">
        <w:t>What data must be collected and reported?</w:t>
      </w:r>
    </w:p>
    <w:p w14:paraId="44FBC15A" w14:textId="77777777" w:rsidR="004042C4" w:rsidRPr="004042C4" w:rsidRDefault="004042C4" w:rsidP="004042C4">
      <w:r w:rsidRPr="004042C4">
        <w:lastRenderedPageBreak/>
        <w:pict w14:anchorId="0B84AAD6">
          <v:rect id="_x0000_i2631" style="width:0;height:1.5pt" o:hralign="center" o:hrstd="t" o:hr="t" fillcolor="#a0a0a0" stroked="f"/>
        </w:pict>
      </w:r>
    </w:p>
    <w:p w14:paraId="34774812" w14:textId="77777777" w:rsidR="004042C4" w:rsidRPr="004042C4" w:rsidRDefault="004042C4" w:rsidP="00B44C0D">
      <w:pPr>
        <w:pStyle w:val="Heading1"/>
      </w:pPr>
      <w:bookmarkStart w:id="3" w:name="_Toc187586344"/>
      <w:r w:rsidRPr="004042C4">
        <w:t>6.3 Explain Supreme Court Decisions and Other Court Decisions Regarding Traffic Stops and Prohibited Racial Profiling</w:t>
      </w:r>
      <w:bookmarkEnd w:id="3"/>
    </w:p>
    <w:p w14:paraId="5F14A4D4" w14:textId="77777777" w:rsidR="004042C4" w:rsidRPr="004042C4" w:rsidRDefault="004042C4" w:rsidP="004042C4">
      <w:pPr>
        <w:rPr>
          <w:b/>
          <w:bCs/>
        </w:rPr>
      </w:pPr>
      <w:r w:rsidRPr="004042C4">
        <w:rPr>
          <w:b/>
          <w:bCs/>
        </w:rPr>
        <w:t>Supreme Court Cases</w:t>
      </w:r>
    </w:p>
    <w:p w14:paraId="360449BF" w14:textId="58D2F8EE" w:rsidR="004042C4" w:rsidRPr="004042C4" w:rsidRDefault="004042C4" w:rsidP="004042C4"/>
    <w:p w14:paraId="5D8DF5C2" w14:textId="77777777" w:rsidR="004042C4" w:rsidRPr="004042C4" w:rsidRDefault="004042C4" w:rsidP="004042C4">
      <w:pPr>
        <w:rPr>
          <w:b/>
          <w:bCs/>
        </w:rPr>
      </w:pPr>
      <w:r w:rsidRPr="004042C4">
        <w:rPr>
          <w:b/>
          <w:bCs/>
        </w:rPr>
        <w:t>Whren v. United States, 517 U.S. 806 (1996)</w:t>
      </w:r>
    </w:p>
    <w:p w14:paraId="2A19F75C" w14:textId="77777777" w:rsidR="004042C4" w:rsidRPr="004042C4" w:rsidRDefault="004042C4" w:rsidP="004042C4">
      <w:r w:rsidRPr="004042C4">
        <w:rPr>
          <w:b/>
          <w:bCs/>
        </w:rPr>
        <w:t>Summary:</w:t>
      </w:r>
      <w:r w:rsidRPr="004042C4">
        <w:br/>
        <w:t>The U.S. Supreme Court ruled that any traffic violation observed by law enforcement officers provides legal justification for a traffic stop, regardless of the officer’s underlying intent. This decision limits the ability to claim racial profiling if a legitimate traffic offense occurred.</w:t>
      </w:r>
    </w:p>
    <w:p w14:paraId="41333CC5" w14:textId="77777777" w:rsidR="004042C4" w:rsidRPr="004042C4" w:rsidRDefault="004042C4" w:rsidP="004042C4">
      <w:r w:rsidRPr="004042C4">
        <w:rPr>
          <w:b/>
          <w:bCs/>
        </w:rPr>
        <w:t>Fill in the Blank:</w:t>
      </w:r>
      <w:r w:rsidRPr="004042C4">
        <w:br/>
        <w:t xml:space="preserve">In </w:t>
      </w:r>
      <w:r w:rsidRPr="004042C4">
        <w:rPr>
          <w:b/>
          <w:bCs/>
        </w:rPr>
        <w:t>__________ v. United States</w:t>
      </w:r>
      <w:r w:rsidRPr="004042C4">
        <w:t xml:space="preserve">, the Court held that any </w:t>
      </w:r>
      <w:r w:rsidRPr="004042C4">
        <w:rPr>
          <w:b/>
          <w:bCs/>
        </w:rPr>
        <w:t>__________</w:t>
      </w:r>
      <w:r w:rsidRPr="004042C4">
        <w:t xml:space="preserve"> violation justifies a stop, regardless of the officer's </w:t>
      </w:r>
      <w:r w:rsidRPr="004042C4">
        <w:rPr>
          <w:b/>
          <w:bCs/>
        </w:rPr>
        <w:t>__________</w:t>
      </w:r>
      <w:r w:rsidRPr="004042C4">
        <w:t>.</w:t>
      </w:r>
    </w:p>
    <w:p w14:paraId="65AF1BD2" w14:textId="77777777" w:rsidR="004042C4" w:rsidRPr="004042C4" w:rsidRDefault="004042C4" w:rsidP="004042C4">
      <w:r w:rsidRPr="004042C4">
        <w:pict w14:anchorId="3FDC890D">
          <v:rect id="_x0000_i2634" style="width:0;height:1.5pt" o:hralign="center" o:hrstd="t" o:hr="t" fillcolor="#a0a0a0" stroked="f"/>
        </w:pict>
      </w:r>
    </w:p>
    <w:p w14:paraId="09CB215B" w14:textId="77777777" w:rsidR="004042C4" w:rsidRPr="004042C4" w:rsidRDefault="004042C4" w:rsidP="004042C4">
      <w:pPr>
        <w:rPr>
          <w:b/>
          <w:bCs/>
        </w:rPr>
      </w:pPr>
      <w:r w:rsidRPr="004042C4">
        <w:rPr>
          <w:b/>
          <w:bCs/>
        </w:rPr>
        <w:t>Terry v. Ohio, 392 U.S. 1 (1968)</w:t>
      </w:r>
    </w:p>
    <w:p w14:paraId="50CB6045" w14:textId="77777777" w:rsidR="004042C4" w:rsidRPr="004042C4" w:rsidRDefault="004042C4" w:rsidP="004042C4">
      <w:r w:rsidRPr="004042C4">
        <w:rPr>
          <w:b/>
          <w:bCs/>
        </w:rPr>
        <w:t>Summary:</w:t>
      </w:r>
      <w:r w:rsidRPr="004042C4">
        <w:br/>
        <w:t>This case established that officers may stop and frisk individuals based on "reasonable suspicion" that they are involved in criminal activity, even without probable cause. However, the stop must be justified and not based on race or ethnicity.</w:t>
      </w:r>
    </w:p>
    <w:p w14:paraId="25392A75" w14:textId="77777777" w:rsidR="004042C4" w:rsidRPr="004042C4" w:rsidRDefault="004042C4" w:rsidP="004042C4">
      <w:r w:rsidRPr="004042C4">
        <w:rPr>
          <w:b/>
          <w:bCs/>
        </w:rPr>
        <w:t>Fill in the Blank:</w:t>
      </w:r>
      <w:r w:rsidRPr="004042C4">
        <w:br/>
        <w:t xml:space="preserve">In </w:t>
      </w:r>
      <w:r w:rsidRPr="004042C4">
        <w:rPr>
          <w:b/>
          <w:bCs/>
        </w:rPr>
        <w:t>__________ v. Ohio</w:t>
      </w:r>
      <w:r w:rsidRPr="004042C4">
        <w:t xml:space="preserve">, the Supreme Court ruled that officers need </w:t>
      </w:r>
      <w:r w:rsidRPr="004042C4">
        <w:rPr>
          <w:b/>
          <w:bCs/>
        </w:rPr>
        <w:t>__________</w:t>
      </w:r>
      <w:r w:rsidRPr="004042C4">
        <w:t xml:space="preserve"> suspicion, not probable cause, to conduct a </w:t>
      </w:r>
      <w:r w:rsidRPr="004042C4">
        <w:rPr>
          <w:b/>
          <w:bCs/>
        </w:rPr>
        <w:t>__________</w:t>
      </w:r>
      <w:r w:rsidRPr="004042C4">
        <w:t>.</w:t>
      </w:r>
    </w:p>
    <w:p w14:paraId="1D1E99DB" w14:textId="77777777" w:rsidR="004042C4" w:rsidRPr="004042C4" w:rsidRDefault="004042C4" w:rsidP="004042C4">
      <w:r w:rsidRPr="004042C4">
        <w:pict w14:anchorId="0A827FE2">
          <v:rect id="_x0000_i2635" style="width:0;height:1.5pt" o:hralign="center" o:hrstd="t" o:hr="t" fillcolor="#a0a0a0" stroked="f"/>
        </w:pict>
      </w:r>
    </w:p>
    <w:p w14:paraId="3A0127BF" w14:textId="77777777" w:rsidR="004042C4" w:rsidRPr="004042C4" w:rsidRDefault="004042C4" w:rsidP="004042C4">
      <w:pPr>
        <w:rPr>
          <w:b/>
          <w:bCs/>
        </w:rPr>
      </w:pPr>
      <w:r w:rsidRPr="004042C4">
        <w:rPr>
          <w:b/>
          <w:bCs/>
        </w:rPr>
        <w:t>Other Cases</w:t>
      </w:r>
    </w:p>
    <w:p w14:paraId="595EA546" w14:textId="77777777" w:rsidR="004042C4" w:rsidRPr="004042C4" w:rsidRDefault="004042C4" w:rsidP="004042C4">
      <w:r w:rsidRPr="004042C4">
        <w:pict w14:anchorId="4B70B181">
          <v:rect id="_x0000_i2636" style="width:0;height:1.5pt" o:hralign="center" o:hrstd="t" o:hr="t" fillcolor="#a0a0a0" stroked="f"/>
        </w:pict>
      </w:r>
    </w:p>
    <w:p w14:paraId="1EF754EF" w14:textId="77777777" w:rsidR="004042C4" w:rsidRPr="004042C4" w:rsidRDefault="004042C4" w:rsidP="004042C4">
      <w:pPr>
        <w:rPr>
          <w:b/>
          <w:bCs/>
        </w:rPr>
      </w:pPr>
      <w:r w:rsidRPr="004042C4">
        <w:rPr>
          <w:b/>
          <w:bCs/>
        </w:rPr>
        <w:t>Pennsylvania v. Mimms, 434 U.S. 106 (1977)</w:t>
      </w:r>
    </w:p>
    <w:p w14:paraId="11821AE3" w14:textId="77777777" w:rsidR="004042C4" w:rsidRPr="004042C4" w:rsidRDefault="004042C4" w:rsidP="004042C4">
      <w:r w:rsidRPr="004042C4">
        <w:rPr>
          <w:b/>
          <w:bCs/>
        </w:rPr>
        <w:lastRenderedPageBreak/>
        <w:t>Summary:</w:t>
      </w:r>
      <w:r w:rsidRPr="004042C4">
        <w:br/>
        <w:t>The Court ruled that during a lawful traffic stop, officers may order the driver to exit the vehicle for safety reasons without violating the Fourth Amendment.</w:t>
      </w:r>
    </w:p>
    <w:p w14:paraId="474E2392" w14:textId="77777777" w:rsidR="004042C4" w:rsidRPr="004042C4" w:rsidRDefault="004042C4" w:rsidP="004042C4">
      <w:r w:rsidRPr="004042C4">
        <w:rPr>
          <w:b/>
          <w:bCs/>
        </w:rPr>
        <w:t>Fill in the Blank:</w:t>
      </w:r>
      <w:r w:rsidRPr="004042C4">
        <w:br/>
        <w:t xml:space="preserve">In </w:t>
      </w:r>
      <w:r w:rsidRPr="004042C4">
        <w:rPr>
          <w:b/>
          <w:bCs/>
        </w:rPr>
        <w:t>__________ v. Mimms</w:t>
      </w:r>
      <w:r w:rsidRPr="004042C4">
        <w:t xml:space="preserve">, officers were allowed to order a </w:t>
      </w:r>
      <w:r w:rsidRPr="004042C4">
        <w:rPr>
          <w:b/>
          <w:bCs/>
        </w:rPr>
        <w:t>__________</w:t>
      </w:r>
      <w:r w:rsidRPr="004042C4">
        <w:t xml:space="preserve"> out of the vehicle during a traffic stop for </w:t>
      </w:r>
      <w:r w:rsidRPr="004042C4">
        <w:rPr>
          <w:b/>
          <w:bCs/>
        </w:rPr>
        <w:t>__________</w:t>
      </w:r>
      <w:r w:rsidRPr="004042C4">
        <w:t xml:space="preserve"> reasons.</w:t>
      </w:r>
    </w:p>
    <w:p w14:paraId="1BB77F38" w14:textId="77777777" w:rsidR="004042C4" w:rsidRPr="004042C4" w:rsidRDefault="004042C4" w:rsidP="004042C4">
      <w:r w:rsidRPr="004042C4">
        <w:pict w14:anchorId="3D5688BE">
          <v:rect id="_x0000_i2637" style="width:0;height:1.5pt" o:hralign="center" o:hrstd="t" o:hr="t" fillcolor="#a0a0a0" stroked="f"/>
        </w:pict>
      </w:r>
    </w:p>
    <w:p w14:paraId="69983F63" w14:textId="77777777" w:rsidR="004042C4" w:rsidRPr="004042C4" w:rsidRDefault="004042C4" w:rsidP="004042C4">
      <w:pPr>
        <w:rPr>
          <w:b/>
          <w:bCs/>
        </w:rPr>
      </w:pPr>
      <w:r w:rsidRPr="004042C4">
        <w:rPr>
          <w:b/>
          <w:bCs/>
        </w:rPr>
        <w:t>Maryland v. Wilson, 519 U.S. 408 (1997)</w:t>
      </w:r>
    </w:p>
    <w:p w14:paraId="10C4B413" w14:textId="77777777" w:rsidR="004042C4" w:rsidRPr="004042C4" w:rsidRDefault="004042C4" w:rsidP="004042C4">
      <w:r w:rsidRPr="004042C4">
        <w:rPr>
          <w:b/>
          <w:bCs/>
        </w:rPr>
        <w:t>Summary:</w:t>
      </w:r>
      <w:r w:rsidRPr="004042C4">
        <w:br/>
        <w:t xml:space="preserve">The Court extended the ruling in </w:t>
      </w:r>
      <w:r w:rsidRPr="004042C4">
        <w:rPr>
          <w:i/>
          <w:iCs/>
        </w:rPr>
        <w:t>Mimms</w:t>
      </w:r>
      <w:r w:rsidRPr="004042C4">
        <w:t xml:space="preserve"> to passengers, allowing officers to order passengers out of a vehicle during a lawful stop.</w:t>
      </w:r>
    </w:p>
    <w:p w14:paraId="653D0116" w14:textId="77777777" w:rsidR="004042C4" w:rsidRPr="004042C4" w:rsidRDefault="004042C4" w:rsidP="004042C4">
      <w:r w:rsidRPr="004042C4">
        <w:rPr>
          <w:b/>
          <w:bCs/>
        </w:rPr>
        <w:t>Fill in the Blank:</w:t>
      </w:r>
      <w:r w:rsidRPr="004042C4">
        <w:br/>
        <w:t xml:space="preserve">In </w:t>
      </w:r>
      <w:r w:rsidRPr="004042C4">
        <w:rPr>
          <w:b/>
          <w:bCs/>
        </w:rPr>
        <w:t>__________ v. Wilson</w:t>
      </w:r>
      <w:r w:rsidRPr="004042C4">
        <w:t xml:space="preserve">, the Supreme Court allowed officers to order </w:t>
      </w:r>
      <w:r w:rsidRPr="004042C4">
        <w:rPr>
          <w:b/>
          <w:bCs/>
        </w:rPr>
        <w:t>__________</w:t>
      </w:r>
      <w:r w:rsidRPr="004042C4">
        <w:t xml:space="preserve"> out of a vehicle during a lawful stop.</w:t>
      </w:r>
    </w:p>
    <w:p w14:paraId="705F8E11" w14:textId="77777777" w:rsidR="004042C4" w:rsidRPr="004042C4" w:rsidRDefault="004042C4" w:rsidP="004042C4">
      <w:r w:rsidRPr="004042C4">
        <w:pict w14:anchorId="3BC8A38F">
          <v:rect id="_x0000_i2638" style="width:0;height:1.5pt" o:hralign="center" o:hrstd="t" o:hr="t" fillcolor="#a0a0a0" stroked="f"/>
        </w:pict>
      </w:r>
    </w:p>
    <w:p w14:paraId="1CDA23A8" w14:textId="77777777" w:rsidR="004042C4" w:rsidRPr="004042C4" w:rsidRDefault="004042C4" w:rsidP="004042C4">
      <w:pPr>
        <w:rPr>
          <w:b/>
          <w:bCs/>
        </w:rPr>
      </w:pPr>
      <w:r w:rsidRPr="004042C4">
        <w:rPr>
          <w:b/>
          <w:bCs/>
        </w:rPr>
        <w:t>Graham v. State, 119 Md. App 444 (1998)</w:t>
      </w:r>
    </w:p>
    <w:p w14:paraId="779692B5" w14:textId="77777777" w:rsidR="004042C4" w:rsidRPr="004042C4" w:rsidRDefault="004042C4" w:rsidP="004042C4">
      <w:r w:rsidRPr="004042C4">
        <w:rPr>
          <w:b/>
          <w:bCs/>
        </w:rPr>
        <w:t>Summary:</w:t>
      </w:r>
      <w:r w:rsidRPr="004042C4">
        <w:br/>
        <w:t>This case addressed the scope of lawful detainment during a traffic stop and reinforced that the stop must not be prolonged beyond the original reason for the stop unless additional reasonable suspicion arises.</w:t>
      </w:r>
    </w:p>
    <w:p w14:paraId="6687302C" w14:textId="77777777" w:rsidR="004042C4" w:rsidRPr="004042C4" w:rsidRDefault="004042C4" w:rsidP="004042C4">
      <w:r w:rsidRPr="004042C4">
        <w:rPr>
          <w:b/>
          <w:bCs/>
        </w:rPr>
        <w:t>Fill in the Blank:</w:t>
      </w:r>
      <w:r w:rsidRPr="004042C4">
        <w:br/>
        <w:t xml:space="preserve">In </w:t>
      </w:r>
      <w:r w:rsidRPr="004042C4">
        <w:rPr>
          <w:b/>
          <w:bCs/>
        </w:rPr>
        <w:t>__________ v. State</w:t>
      </w:r>
      <w:r w:rsidRPr="004042C4">
        <w:t xml:space="preserve">, the Court ruled that a stop cannot be </w:t>
      </w:r>
      <w:r w:rsidRPr="004042C4">
        <w:rPr>
          <w:b/>
          <w:bCs/>
        </w:rPr>
        <w:t>__________</w:t>
      </w:r>
      <w:r w:rsidRPr="004042C4">
        <w:t xml:space="preserve"> beyond its initial purpose without </w:t>
      </w:r>
      <w:r w:rsidRPr="004042C4">
        <w:rPr>
          <w:b/>
          <w:bCs/>
        </w:rPr>
        <w:t>__________</w:t>
      </w:r>
      <w:r w:rsidRPr="004042C4">
        <w:t xml:space="preserve"> suspicion.</w:t>
      </w:r>
    </w:p>
    <w:p w14:paraId="6B500317" w14:textId="77777777" w:rsidR="004042C4" w:rsidRPr="004042C4" w:rsidRDefault="004042C4" w:rsidP="004042C4">
      <w:r w:rsidRPr="004042C4">
        <w:pict w14:anchorId="1B378A2E">
          <v:rect id="_x0000_i2639" style="width:0;height:1.5pt" o:hralign="center" o:hrstd="t" o:hr="t" fillcolor="#a0a0a0" stroked="f"/>
        </w:pict>
      </w:r>
    </w:p>
    <w:p w14:paraId="779373E7" w14:textId="77777777" w:rsidR="004042C4" w:rsidRPr="004042C4" w:rsidRDefault="004042C4" w:rsidP="004042C4">
      <w:pPr>
        <w:rPr>
          <w:b/>
          <w:bCs/>
        </w:rPr>
      </w:pPr>
      <w:r w:rsidRPr="004042C4">
        <w:rPr>
          <w:b/>
          <w:bCs/>
        </w:rPr>
        <w:t>Pryor v. State, 122 Md. App. 671 (1997)</w:t>
      </w:r>
    </w:p>
    <w:p w14:paraId="6ED24A25" w14:textId="77777777" w:rsidR="004042C4" w:rsidRPr="004042C4" w:rsidRDefault="004042C4" w:rsidP="004042C4">
      <w:r w:rsidRPr="004042C4">
        <w:rPr>
          <w:b/>
          <w:bCs/>
        </w:rPr>
        <w:t>Summary:</w:t>
      </w:r>
      <w:r w:rsidRPr="004042C4">
        <w:br/>
        <w:t>The Court ruled that consent to search must be voluntary and not the result of coercion or deception. Consent searches must be based on clear and voluntary permission.</w:t>
      </w:r>
    </w:p>
    <w:p w14:paraId="14735692" w14:textId="77777777" w:rsidR="004042C4" w:rsidRPr="004042C4" w:rsidRDefault="004042C4" w:rsidP="004042C4">
      <w:r w:rsidRPr="004042C4">
        <w:rPr>
          <w:b/>
          <w:bCs/>
        </w:rPr>
        <w:t>Fill in the Blank:</w:t>
      </w:r>
      <w:r w:rsidRPr="004042C4">
        <w:br/>
        <w:t xml:space="preserve">In </w:t>
      </w:r>
      <w:r w:rsidRPr="004042C4">
        <w:rPr>
          <w:b/>
          <w:bCs/>
        </w:rPr>
        <w:t>__________ v. State</w:t>
      </w:r>
      <w:r w:rsidRPr="004042C4">
        <w:t xml:space="preserve">, the Court determined that consent to search must be </w:t>
      </w:r>
      <w:r w:rsidRPr="004042C4">
        <w:rPr>
          <w:b/>
          <w:bCs/>
        </w:rPr>
        <w:t>__________</w:t>
      </w:r>
      <w:r w:rsidRPr="004042C4">
        <w:t xml:space="preserve"> and not due to </w:t>
      </w:r>
      <w:r w:rsidRPr="004042C4">
        <w:rPr>
          <w:b/>
          <w:bCs/>
        </w:rPr>
        <w:t>__________</w:t>
      </w:r>
      <w:r w:rsidRPr="004042C4">
        <w:t>.</w:t>
      </w:r>
    </w:p>
    <w:p w14:paraId="27CCCC86" w14:textId="77777777" w:rsidR="004042C4" w:rsidRPr="004042C4" w:rsidRDefault="004042C4" w:rsidP="004042C4">
      <w:r w:rsidRPr="004042C4">
        <w:lastRenderedPageBreak/>
        <w:pict w14:anchorId="3CBCC966">
          <v:rect id="_x0000_i2640" style="width:0;height:1.5pt" o:hralign="center" o:hrstd="t" o:hr="t" fillcolor="#a0a0a0" stroked="f"/>
        </w:pict>
      </w:r>
    </w:p>
    <w:p w14:paraId="76CEEDF8" w14:textId="77777777" w:rsidR="004042C4" w:rsidRPr="004042C4" w:rsidRDefault="004042C4" w:rsidP="004042C4">
      <w:pPr>
        <w:rPr>
          <w:b/>
          <w:bCs/>
        </w:rPr>
      </w:pPr>
      <w:r w:rsidRPr="004042C4">
        <w:rPr>
          <w:b/>
          <w:bCs/>
        </w:rPr>
        <w:t>Ferris v. State, 355 Md. 356 (1999)</w:t>
      </w:r>
    </w:p>
    <w:p w14:paraId="7B8C3342" w14:textId="77777777" w:rsidR="004042C4" w:rsidRPr="004042C4" w:rsidRDefault="004042C4" w:rsidP="004042C4">
      <w:r w:rsidRPr="004042C4">
        <w:rPr>
          <w:b/>
          <w:bCs/>
        </w:rPr>
        <w:t>Summary:</w:t>
      </w:r>
      <w:r w:rsidRPr="004042C4">
        <w:br/>
        <w:t>The Court ruled that once a traffic stop is complete, officers must have additional reasonable suspicion to continue questioning or detain the driver.</w:t>
      </w:r>
    </w:p>
    <w:p w14:paraId="4C976808" w14:textId="77777777" w:rsidR="004042C4" w:rsidRPr="004042C4" w:rsidRDefault="004042C4" w:rsidP="004042C4">
      <w:r w:rsidRPr="004042C4">
        <w:rPr>
          <w:b/>
          <w:bCs/>
        </w:rPr>
        <w:t>Fill in the Blank:</w:t>
      </w:r>
      <w:r w:rsidRPr="004042C4">
        <w:br/>
        <w:t xml:space="preserve">In </w:t>
      </w:r>
      <w:r w:rsidRPr="004042C4">
        <w:rPr>
          <w:b/>
          <w:bCs/>
        </w:rPr>
        <w:t>__________ v. State</w:t>
      </w:r>
      <w:r w:rsidRPr="004042C4">
        <w:t xml:space="preserve">, the Court held that after the stop ends, officers need </w:t>
      </w:r>
      <w:r w:rsidRPr="004042C4">
        <w:rPr>
          <w:b/>
          <w:bCs/>
        </w:rPr>
        <w:t>__________</w:t>
      </w:r>
      <w:r w:rsidRPr="004042C4">
        <w:t xml:space="preserve"> suspicion to continue the </w:t>
      </w:r>
      <w:r w:rsidRPr="004042C4">
        <w:rPr>
          <w:b/>
          <w:bCs/>
        </w:rPr>
        <w:t>__________</w:t>
      </w:r>
      <w:r w:rsidRPr="004042C4">
        <w:t>.</w:t>
      </w:r>
    </w:p>
    <w:p w14:paraId="7811AAD1" w14:textId="7E86134D" w:rsidR="004042C4" w:rsidRPr="00B44C0D" w:rsidRDefault="004042C4" w:rsidP="004042C4">
      <w:r w:rsidRPr="004042C4">
        <w:pict w14:anchorId="31871ADB">
          <v:rect id="_x0000_i2641" style="width:0;height:1.5pt" o:hralign="center" o:hrstd="t" o:hr="t" fillcolor="#a0a0a0" stroked="f"/>
        </w:pict>
      </w:r>
    </w:p>
    <w:p w14:paraId="08A02A75" w14:textId="5802A21A" w:rsidR="004042C4" w:rsidRPr="004042C4" w:rsidRDefault="004042C4" w:rsidP="004042C4">
      <w:pPr>
        <w:rPr>
          <w:b/>
          <w:bCs/>
        </w:rPr>
      </w:pPr>
      <w:r w:rsidRPr="004042C4">
        <w:rPr>
          <w:b/>
          <w:bCs/>
        </w:rPr>
        <w:t>New York v. Belton, 453 U.S. 454 (1981)</w:t>
      </w:r>
    </w:p>
    <w:p w14:paraId="038984E1" w14:textId="77777777" w:rsidR="004042C4" w:rsidRPr="004042C4" w:rsidRDefault="004042C4" w:rsidP="004042C4">
      <w:r w:rsidRPr="004042C4">
        <w:rPr>
          <w:b/>
          <w:bCs/>
        </w:rPr>
        <w:t>Summary:</w:t>
      </w:r>
      <w:r w:rsidRPr="004042C4">
        <w:br/>
        <w:t>The Court allowed officers to search the passenger compartment of a vehicle after lawfully arresting an occupant.</w:t>
      </w:r>
    </w:p>
    <w:p w14:paraId="4DBB4BF5" w14:textId="77777777" w:rsidR="004042C4" w:rsidRPr="004042C4" w:rsidRDefault="004042C4" w:rsidP="004042C4">
      <w:r w:rsidRPr="004042C4">
        <w:rPr>
          <w:b/>
          <w:bCs/>
        </w:rPr>
        <w:t>Fill in the Blank:</w:t>
      </w:r>
      <w:r w:rsidRPr="004042C4">
        <w:br/>
        <w:t xml:space="preserve">In </w:t>
      </w:r>
      <w:r w:rsidRPr="004042C4">
        <w:rPr>
          <w:b/>
          <w:bCs/>
        </w:rPr>
        <w:t>__________ v. Belton</w:t>
      </w:r>
      <w:r w:rsidRPr="004042C4">
        <w:t xml:space="preserve">, officers were permitted to search a vehicle’s </w:t>
      </w:r>
      <w:r w:rsidRPr="004042C4">
        <w:rPr>
          <w:b/>
          <w:bCs/>
        </w:rPr>
        <w:t>__________</w:t>
      </w:r>
      <w:r w:rsidRPr="004042C4">
        <w:t xml:space="preserve"> compartment following a </w:t>
      </w:r>
      <w:r w:rsidRPr="004042C4">
        <w:rPr>
          <w:b/>
          <w:bCs/>
        </w:rPr>
        <w:t>__________</w:t>
      </w:r>
      <w:r w:rsidRPr="004042C4">
        <w:t>.</w:t>
      </w:r>
    </w:p>
    <w:p w14:paraId="255DD3E4" w14:textId="77777777" w:rsidR="004042C4" w:rsidRPr="004042C4" w:rsidRDefault="004042C4" w:rsidP="004042C4">
      <w:r w:rsidRPr="004042C4">
        <w:pict w14:anchorId="271E245E">
          <v:rect id="_x0000_i2642" style="width:0;height:1.5pt" o:hralign="center" o:hrstd="t" o:hr="t" fillcolor="#a0a0a0" stroked="f"/>
        </w:pict>
      </w:r>
    </w:p>
    <w:p w14:paraId="1B969C29" w14:textId="77777777" w:rsidR="004042C4" w:rsidRPr="004042C4" w:rsidRDefault="004042C4" w:rsidP="004042C4">
      <w:pPr>
        <w:rPr>
          <w:b/>
          <w:bCs/>
        </w:rPr>
      </w:pPr>
      <w:r w:rsidRPr="004042C4">
        <w:rPr>
          <w:b/>
          <w:bCs/>
        </w:rPr>
        <w:t>Recent Cases</w:t>
      </w:r>
    </w:p>
    <w:p w14:paraId="7BF18B8F" w14:textId="77777777" w:rsidR="004042C4" w:rsidRPr="004042C4" w:rsidRDefault="004042C4" w:rsidP="004042C4">
      <w:r w:rsidRPr="004042C4">
        <w:pict w14:anchorId="4A65F7B3">
          <v:rect id="_x0000_i2643" style="width:0;height:1.5pt" o:hralign="center" o:hrstd="t" o:hr="t" fillcolor="#a0a0a0" stroked="f"/>
        </w:pict>
      </w:r>
    </w:p>
    <w:p w14:paraId="7C83F5C4" w14:textId="77777777" w:rsidR="004042C4" w:rsidRPr="004042C4" w:rsidRDefault="004042C4" w:rsidP="004042C4">
      <w:pPr>
        <w:rPr>
          <w:b/>
          <w:bCs/>
        </w:rPr>
      </w:pPr>
      <w:r w:rsidRPr="004042C4">
        <w:rPr>
          <w:b/>
          <w:bCs/>
        </w:rPr>
        <w:t>Brendlin v. California, 551 U.S. 249 (2007)</w:t>
      </w:r>
    </w:p>
    <w:p w14:paraId="6D78541D" w14:textId="77777777" w:rsidR="004042C4" w:rsidRPr="004042C4" w:rsidRDefault="004042C4" w:rsidP="004042C4">
      <w:r w:rsidRPr="004042C4">
        <w:rPr>
          <w:b/>
          <w:bCs/>
        </w:rPr>
        <w:t>Summary:</w:t>
      </w:r>
      <w:r w:rsidRPr="004042C4">
        <w:br/>
        <w:t>The Supreme Court ruled that passengers in a vehicle are seized during a traffic stop and may challenge the legality of the stop.</w:t>
      </w:r>
    </w:p>
    <w:p w14:paraId="3C3FDCBD" w14:textId="77777777" w:rsidR="004042C4" w:rsidRPr="004042C4" w:rsidRDefault="004042C4" w:rsidP="004042C4">
      <w:r w:rsidRPr="004042C4">
        <w:rPr>
          <w:b/>
          <w:bCs/>
        </w:rPr>
        <w:t>Fill in the Blank:</w:t>
      </w:r>
      <w:r w:rsidRPr="004042C4">
        <w:br/>
        <w:t xml:space="preserve">In </w:t>
      </w:r>
      <w:r w:rsidRPr="004042C4">
        <w:rPr>
          <w:b/>
          <w:bCs/>
        </w:rPr>
        <w:t>__________ v. California</w:t>
      </w:r>
      <w:r w:rsidRPr="004042C4">
        <w:t xml:space="preserve">, the Court ruled that </w:t>
      </w:r>
      <w:r w:rsidRPr="004042C4">
        <w:rPr>
          <w:b/>
          <w:bCs/>
        </w:rPr>
        <w:t>__________</w:t>
      </w:r>
      <w:r w:rsidRPr="004042C4">
        <w:t xml:space="preserve"> are also seized during a </w:t>
      </w:r>
      <w:r w:rsidRPr="004042C4">
        <w:rPr>
          <w:b/>
          <w:bCs/>
        </w:rPr>
        <w:t>__________</w:t>
      </w:r>
      <w:r w:rsidRPr="004042C4">
        <w:t xml:space="preserve"> stop.</w:t>
      </w:r>
    </w:p>
    <w:p w14:paraId="79041067" w14:textId="77777777" w:rsidR="004042C4" w:rsidRPr="004042C4" w:rsidRDefault="004042C4" w:rsidP="004042C4">
      <w:r w:rsidRPr="004042C4">
        <w:pict w14:anchorId="44DC67CB">
          <v:rect id="_x0000_i2644" style="width:0;height:1.5pt" o:hralign="center" o:hrstd="t" o:hr="t" fillcolor="#a0a0a0" stroked="f"/>
        </w:pict>
      </w:r>
    </w:p>
    <w:p w14:paraId="2BF64624" w14:textId="77777777" w:rsidR="004042C4" w:rsidRPr="004042C4" w:rsidRDefault="004042C4" w:rsidP="004042C4">
      <w:pPr>
        <w:rPr>
          <w:b/>
          <w:bCs/>
        </w:rPr>
      </w:pPr>
      <w:r w:rsidRPr="004042C4">
        <w:rPr>
          <w:b/>
          <w:bCs/>
        </w:rPr>
        <w:t>Virginia v. Moore, 553 U.S. 164 (2008)</w:t>
      </w:r>
    </w:p>
    <w:p w14:paraId="21ED9D56" w14:textId="77777777" w:rsidR="004042C4" w:rsidRPr="004042C4" w:rsidRDefault="004042C4" w:rsidP="004042C4">
      <w:r w:rsidRPr="004042C4">
        <w:rPr>
          <w:b/>
          <w:bCs/>
        </w:rPr>
        <w:lastRenderedPageBreak/>
        <w:t>Summary:</w:t>
      </w:r>
      <w:r w:rsidRPr="004042C4">
        <w:br/>
        <w:t>The Court ruled that an arrest made in violation of state law does not automatically violate the Fourth Amendment if the arrest was supported by probable cause.</w:t>
      </w:r>
    </w:p>
    <w:p w14:paraId="33B99FF2" w14:textId="77777777" w:rsidR="004042C4" w:rsidRPr="004042C4" w:rsidRDefault="004042C4" w:rsidP="004042C4">
      <w:r w:rsidRPr="004042C4">
        <w:rPr>
          <w:b/>
          <w:bCs/>
        </w:rPr>
        <w:t>Fill in the Blank:</w:t>
      </w:r>
      <w:r w:rsidRPr="004042C4">
        <w:br/>
        <w:t xml:space="preserve">In </w:t>
      </w:r>
      <w:r w:rsidRPr="004042C4">
        <w:rPr>
          <w:b/>
          <w:bCs/>
        </w:rPr>
        <w:t>__________ v. Moore</w:t>
      </w:r>
      <w:r w:rsidRPr="004042C4">
        <w:t xml:space="preserve">, the Court held that arrests supported by </w:t>
      </w:r>
      <w:r w:rsidRPr="004042C4">
        <w:rPr>
          <w:b/>
          <w:bCs/>
        </w:rPr>
        <w:t>__________</w:t>
      </w:r>
      <w:r w:rsidRPr="004042C4">
        <w:t xml:space="preserve"> cause do not violate the </w:t>
      </w:r>
      <w:r w:rsidRPr="004042C4">
        <w:rPr>
          <w:b/>
          <w:bCs/>
        </w:rPr>
        <w:t>__________</w:t>
      </w:r>
      <w:r w:rsidRPr="004042C4">
        <w:t xml:space="preserve"> Amendment, even if state law was broken.</w:t>
      </w:r>
    </w:p>
    <w:p w14:paraId="7339C720" w14:textId="77777777" w:rsidR="004042C4" w:rsidRPr="004042C4" w:rsidRDefault="004042C4" w:rsidP="004042C4">
      <w:r w:rsidRPr="004042C4">
        <w:pict w14:anchorId="5686A173">
          <v:rect id="_x0000_i2645" style="width:0;height:1.5pt" o:hralign="center" o:hrstd="t" o:hr="t" fillcolor="#a0a0a0" stroked="f"/>
        </w:pict>
      </w:r>
    </w:p>
    <w:p w14:paraId="0A990A05" w14:textId="77777777" w:rsidR="004042C4" w:rsidRPr="004042C4" w:rsidRDefault="004042C4" w:rsidP="004042C4">
      <w:pPr>
        <w:rPr>
          <w:b/>
          <w:bCs/>
        </w:rPr>
      </w:pPr>
      <w:r w:rsidRPr="004042C4">
        <w:rPr>
          <w:b/>
          <w:bCs/>
        </w:rPr>
        <w:t>Arizona v. Johnson, 555 U.S. 323 (2009)</w:t>
      </w:r>
    </w:p>
    <w:p w14:paraId="2C220ACE" w14:textId="77777777" w:rsidR="004042C4" w:rsidRPr="004042C4" w:rsidRDefault="004042C4" w:rsidP="004042C4">
      <w:r w:rsidRPr="004042C4">
        <w:rPr>
          <w:b/>
          <w:bCs/>
        </w:rPr>
        <w:t>Summary:</w:t>
      </w:r>
      <w:r w:rsidRPr="004042C4">
        <w:br/>
        <w:t>The Court allowed officers to frisk passengers during a traffic stop if they have reasonable suspicion that the person is armed and dangerous.</w:t>
      </w:r>
    </w:p>
    <w:p w14:paraId="31C2BB12" w14:textId="0FF5159C" w:rsidR="004042C4" w:rsidRDefault="004042C4" w:rsidP="004042C4">
      <w:r w:rsidRPr="004042C4">
        <w:rPr>
          <w:b/>
          <w:bCs/>
        </w:rPr>
        <w:t>Fill in the Blank:</w:t>
      </w:r>
      <w:r w:rsidRPr="004042C4">
        <w:br/>
        <w:t xml:space="preserve">In </w:t>
      </w:r>
      <w:r w:rsidRPr="004042C4">
        <w:rPr>
          <w:b/>
          <w:bCs/>
        </w:rPr>
        <w:t>__________ v. Johnson</w:t>
      </w:r>
      <w:r w:rsidRPr="004042C4">
        <w:t xml:space="preserve">, the Court ruled that officers may </w:t>
      </w:r>
      <w:r w:rsidRPr="004042C4">
        <w:rPr>
          <w:b/>
          <w:bCs/>
        </w:rPr>
        <w:t>__________</w:t>
      </w:r>
      <w:r w:rsidRPr="004042C4">
        <w:t xml:space="preserve"> passengers during a stop if they have </w:t>
      </w:r>
      <w:r w:rsidRPr="004042C4">
        <w:rPr>
          <w:b/>
          <w:bCs/>
        </w:rPr>
        <w:t>__________</w:t>
      </w:r>
      <w:r w:rsidRPr="004042C4">
        <w:t xml:space="preserve"> suspicion.</w:t>
      </w:r>
    </w:p>
    <w:p w14:paraId="776749B4" w14:textId="77777777" w:rsidR="004042C4" w:rsidRPr="004042C4" w:rsidRDefault="004042C4" w:rsidP="004042C4"/>
    <w:p w14:paraId="168F61AE" w14:textId="77777777" w:rsidR="004042C4" w:rsidRPr="004042C4" w:rsidRDefault="004042C4" w:rsidP="004042C4">
      <w:pPr>
        <w:rPr>
          <w:b/>
          <w:bCs/>
        </w:rPr>
      </w:pPr>
      <w:r w:rsidRPr="004042C4">
        <w:rPr>
          <w:b/>
          <w:bCs/>
        </w:rPr>
        <w:t>Unit Goal: Racial Profiling and the Community</w:t>
      </w:r>
    </w:p>
    <w:p w14:paraId="15A31646" w14:textId="77777777" w:rsidR="004042C4" w:rsidRPr="004042C4" w:rsidRDefault="004042C4" w:rsidP="004042C4">
      <w:r w:rsidRPr="004042C4">
        <w:pict w14:anchorId="604E62BB">
          <v:rect id="_x0000_i2647" style="width:0;height:1.5pt" o:hralign="center" o:hrstd="t" o:hr="t" fillcolor="#a0a0a0" stroked="f"/>
        </w:pict>
      </w:r>
    </w:p>
    <w:p w14:paraId="2C9A288A" w14:textId="77777777" w:rsidR="004042C4" w:rsidRPr="004042C4" w:rsidRDefault="004042C4" w:rsidP="00B44C0D">
      <w:pPr>
        <w:pStyle w:val="Heading1"/>
      </w:pPr>
      <w:bookmarkStart w:id="4" w:name="_Toc187586345"/>
      <w:r w:rsidRPr="004042C4">
        <w:t>6.4 Explain the Legal, Ethical, and Moral Responsibilities Against Racial Profiling</w:t>
      </w:r>
      <w:bookmarkEnd w:id="4"/>
    </w:p>
    <w:p w14:paraId="3111F6F2" w14:textId="77777777" w:rsidR="004042C4" w:rsidRPr="004042C4" w:rsidRDefault="004042C4" w:rsidP="004042C4">
      <w:pPr>
        <w:rPr>
          <w:b/>
          <w:bCs/>
        </w:rPr>
      </w:pPr>
      <w:r w:rsidRPr="004042C4">
        <w:rPr>
          <w:b/>
          <w:bCs/>
        </w:rPr>
        <w:t>Legal Foundations</w:t>
      </w:r>
    </w:p>
    <w:p w14:paraId="193B8054" w14:textId="77777777" w:rsidR="004042C4" w:rsidRPr="004042C4" w:rsidRDefault="004042C4" w:rsidP="004042C4">
      <w:r w:rsidRPr="004042C4">
        <w:rPr>
          <w:b/>
          <w:bCs/>
        </w:rPr>
        <w:t>Declaration of Independence</w:t>
      </w:r>
      <w:r w:rsidRPr="004042C4">
        <w:t>: Asserts equality and the right to life, liberty, and the pursuit of happiness.</w:t>
      </w:r>
    </w:p>
    <w:p w14:paraId="1AB6C4E6" w14:textId="77777777" w:rsidR="004042C4" w:rsidRPr="004042C4" w:rsidRDefault="004042C4" w:rsidP="004042C4">
      <w:r w:rsidRPr="004042C4">
        <w:rPr>
          <w:b/>
          <w:bCs/>
        </w:rPr>
        <w:t>Fourth Amendment (U.S. Constitution)</w:t>
      </w:r>
      <w:r w:rsidRPr="004042C4">
        <w:t>: Protects against unreasonable searches and seizures.</w:t>
      </w:r>
    </w:p>
    <w:p w14:paraId="70AC6FBD" w14:textId="77777777" w:rsidR="004042C4" w:rsidRPr="004042C4" w:rsidRDefault="004042C4" w:rsidP="004042C4">
      <w:r w:rsidRPr="004042C4">
        <w:rPr>
          <w:b/>
          <w:bCs/>
        </w:rPr>
        <w:t>Preamble of the U.S. Constitution</w:t>
      </w:r>
      <w:r w:rsidRPr="004042C4">
        <w:t>: Establishes justice and ensures domestic tranquility.</w:t>
      </w:r>
    </w:p>
    <w:p w14:paraId="22478ABE" w14:textId="77777777" w:rsidR="004042C4" w:rsidRPr="004042C4" w:rsidRDefault="004042C4" w:rsidP="004042C4">
      <w:r w:rsidRPr="004042C4">
        <w:rPr>
          <w:b/>
          <w:bCs/>
        </w:rPr>
        <w:t>Pledge of Allegiance</w:t>
      </w:r>
      <w:r w:rsidRPr="004042C4">
        <w:t>: Promises liberty and justice for all.</w:t>
      </w:r>
    </w:p>
    <w:p w14:paraId="2DA24FD9" w14:textId="77777777" w:rsidR="004042C4" w:rsidRPr="004042C4" w:rsidRDefault="004042C4" w:rsidP="004042C4">
      <w:r w:rsidRPr="004042C4">
        <w:rPr>
          <w:b/>
          <w:bCs/>
        </w:rPr>
        <w:t>Texas Constitution (Article 1, Section 9)</w:t>
      </w:r>
      <w:r w:rsidRPr="004042C4">
        <w:t>: Protects against unreasonable searches and seizures.</w:t>
      </w:r>
    </w:p>
    <w:p w14:paraId="46DE13D8" w14:textId="77777777" w:rsidR="004042C4" w:rsidRPr="004042C4" w:rsidRDefault="004042C4" w:rsidP="004042C4">
      <w:r w:rsidRPr="004042C4">
        <w:rPr>
          <w:b/>
          <w:bCs/>
        </w:rPr>
        <w:t>The Bible</w:t>
      </w:r>
      <w:r w:rsidRPr="004042C4">
        <w:t>: Advocates for justice, equality, and compassion for others.</w:t>
      </w:r>
    </w:p>
    <w:p w14:paraId="50AC2168" w14:textId="77777777" w:rsidR="004042C4" w:rsidRPr="004042C4" w:rsidRDefault="004042C4" w:rsidP="004042C4">
      <w:r w:rsidRPr="004042C4">
        <w:lastRenderedPageBreak/>
        <w:pict w14:anchorId="3A2E9592">
          <v:rect id="_x0000_i2648" style="width:0;height:1.5pt" o:hralign="center" o:hrstd="t" o:hr="t" fillcolor="#a0a0a0" stroked="f"/>
        </w:pict>
      </w:r>
    </w:p>
    <w:p w14:paraId="768A67BF" w14:textId="77777777" w:rsidR="004042C4" w:rsidRPr="004042C4" w:rsidRDefault="004042C4" w:rsidP="004042C4">
      <w:pPr>
        <w:rPr>
          <w:b/>
          <w:bCs/>
        </w:rPr>
      </w:pPr>
      <w:r w:rsidRPr="004042C4">
        <w:rPr>
          <w:b/>
          <w:bCs/>
        </w:rPr>
        <w:t>Fill in the Blank: Legal, Ethical, and Moral Responsibilities</w:t>
      </w:r>
    </w:p>
    <w:p w14:paraId="36BB09D7" w14:textId="77777777" w:rsidR="004042C4" w:rsidRPr="004042C4" w:rsidRDefault="004042C4" w:rsidP="004042C4">
      <w:r w:rsidRPr="004042C4">
        <w:t xml:space="preserve">The </w:t>
      </w:r>
      <w:r w:rsidRPr="004042C4">
        <w:rPr>
          <w:b/>
          <w:bCs/>
        </w:rPr>
        <w:t>__________</w:t>
      </w:r>
      <w:r w:rsidRPr="004042C4">
        <w:t xml:space="preserve"> Amendment protects against unreasonable searches and seizures.</w:t>
      </w:r>
    </w:p>
    <w:p w14:paraId="407555E5" w14:textId="77777777" w:rsidR="004042C4" w:rsidRPr="004042C4" w:rsidRDefault="004042C4" w:rsidP="004042C4">
      <w:r w:rsidRPr="004042C4">
        <w:t xml:space="preserve">The </w:t>
      </w:r>
      <w:r w:rsidRPr="004042C4">
        <w:rPr>
          <w:b/>
          <w:bCs/>
        </w:rPr>
        <w:t>__________</w:t>
      </w:r>
      <w:r w:rsidRPr="004042C4">
        <w:t xml:space="preserve"> of the U.S. Constitution promises liberty and justice for all.</w:t>
      </w:r>
    </w:p>
    <w:p w14:paraId="706D1565" w14:textId="77777777" w:rsidR="004042C4" w:rsidRPr="004042C4" w:rsidRDefault="004042C4" w:rsidP="004042C4">
      <w:r w:rsidRPr="004042C4">
        <w:t xml:space="preserve">The </w:t>
      </w:r>
      <w:r w:rsidRPr="004042C4">
        <w:rPr>
          <w:b/>
          <w:bCs/>
        </w:rPr>
        <w:t>__________</w:t>
      </w:r>
      <w:r w:rsidRPr="004042C4">
        <w:t xml:space="preserve"> of Independence guarantees the right to life, liberty, and the pursuit of happiness.</w:t>
      </w:r>
    </w:p>
    <w:p w14:paraId="23DAB06A" w14:textId="77777777" w:rsidR="004042C4" w:rsidRPr="004042C4" w:rsidRDefault="004042C4" w:rsidP="004042C4">
      <w:r w:rsidRPr="004042C4">
        <w:t xml:space="preserve">Article 1, Section 9 of the </w:t>
      </w:r>
      <w:r w:rsidRPr="004042C4">
        <w:rPr>
          <w:b/>
          <w:bCs/>
        </w:rPr>
        <w:t>__________</w:t>
      </w:r>
      <w:r w:rsidRPr="004042C4">
        <w:t xml:space="preserve"> Constitution mirrors Fourth Amendment protections.</w:t>
      </w:r>
    </w:p>
    <w:p w14:paraId="17AE9B91" w14:textId="77777777" w:rsidR="004042C4" w:rsidRPr="004042C4" w:rsidRDefault="004042C4" w:rsidP="004042C4">
      <w:r w:rsidRPr="004042C4">
        <w:t xml:space="preserve">Ethical conduct in law enforcement is guided by justice and equality, as emphasized in the </w:t>
      </w:r>
      <w:r w:rsidRPr="004042C4">
        <w:rPr>
          <w:b/>
          <w:bCs/>
        </w:rPr>
        <w:t>__________</w:t>
      </w:r>
      <w:r w:rsidRPr="004042C4">
        <w:t>.</w:t>
      </w:r>
    </w:p>
    <w:p w14:paraId="2092C0FA" w14:textId="77777777" w:rsidR="004042C4" w:rsidRPr="004042C4" w:rsidRDefault="004042C4" w:rsidP="004042C4">
      <w:r w:rsidRPr="004042C4">
        <w:pict w14:anchorId="282CE2A0">
          <v:rect id="_x0000_i2649" style="width:0;height:1.5pt" o:hralign="center" o:hrstd="t" o:hr="t" fillcolor="#a0a0a0" stroked="f"/>
        </w:pict>
      </w:r>
    </w:p>
    <w:p w14:paraId="6DDD2BB6" w14:textId="77777777" w:rsidR="004042C4" w:rsidRDefault="004042C4" w:rsidP="004042C4">
      <w:pPr>
        <w:rPr>
          <w:b/>
          <w:bCs/>
        </w:rPr>
      </w:pPr>
    </w:p>
    <w:p w14:paraId="3901EC3F" w14:textId="1BD8F935" w:rsidR="004042C4" w:rsidRPr="004042C4" w:rsidRDefault="004042C4" w:rsidP="004042C4">
      <w:pPr>
        <w:rPr>
          <w:b/>
          <w:bCs/>
        </w:rPr>
      </w:pPr>
      <w:r w:rsidRPr="004042C4">
        <w:rPr>
          <w:b/>
          <w:bCs/>
        </w:rPr>
        <w:t>Case Study Discussion</w:t>
      </w:r>
    </w:p>
    <w:p w14:paraId="19D0F3EC" w14:textId="77777777" w:rsidR="004042C4" w:rsidRPr="004042C4" w:rsidRDefault="004042C4" w:rsidP="004042C4">
      <w:r w:rsidRPr="004042C4">
        <w:rPr>
          <w:b/>
          <w:bCs/>
        </w:rPr>
        <w:t>Scenario:</w:t>
      </w:r>
      <w:r w:rsidRPr="004042C4">
        <w:br/>
        <w:t>Officer Davis routinely stops drivers in a specific neighborhood for minor infractions and disproportionately issues citations to minority drivers. Complaints have been filed against Officer Davis alleging racial profiling.</w:t>
      </w:r>
    </w:p>
    <w:p w14:paraId="002A5FB5" w14:textId="77777777" w:rsidR="004042C4" w:rsidRPr="004042C4" w:rsidRDefault="004042C4" w:rsidP="004042C4">
      <w:r w:rsidRPr="004042C4">
        <w:rPr>
          <w:b/>
          <w:bCs/>
        </w:rPr>
        <w:t>Discussion Questions:</w:t>
      </w:r>
    </w:p>
    <w:p w14:paraId="74A6545B" w14:textId="77777777" w:rsidR="004042C4" w:rsidRPr="004042C4" w:rsidRDefault="004042C4" w:rsidP="004042C4">
      <w:r w:rsidRPr="004042C4">
        <w:t>What statutes and policies address this type of behavior?</w:t>
      </w:r>
    </w:p>
    <w:p w14:paraId="2BFF0A57" w14:textId="77777777" w:rsidR="004042C4" w:rsidRPr="004042C4" w:rsidRDefault="004042C4" w:rsidP="004042C4">
      <w:r w:rsidRPr="004042C4">
        <w:t>How should the department handle these complaints?</w:t>
      </w:r>
    </w:p>
    <w:p w14:paraId="723C8764" w14:textId="77777777" w:rsidR="004042C4" w:rsidRPr="004042C4" w:rsidRDefault="004042C4" w:rsidP="004042C4">
      <w:r w:rsidRPr="004042C4">
        <w:t>What steps should be taken to prevent future occurrences?</w:t>
      </w:r>
    </w:p>
    <w:p w14:paraId="1722F4BA" w14:textId="77777777" w:rsidR="004042C4" w:rsidRPr="004042C4" w:rsidRDefault="004042C4" w:rsidP="004042C4">
      <w:r w:rsidRPr="004042C4">
        <w:pict w14:anchorId="5CFECCC5">
          <v:rect id="_x0000_i2650" style="width:0;height:1.5pt" o:hralign="center" o:hrstd="t" o:hr="t" fillcolor="#a0a0a0" stroked="f"/>
        </w:pict>
      </w:r>
    </w:p>
    <w:p w14:paraId="56B9665C" w14:textId="77777777" w:rsidR="004042C4" w:rsidRPr="004042C4" w:rsidRDefault="004042C4" w:rsidP="00B44C0D">
      <w:pPr>
        <w:pStyle w:val="Heading1"/>
      </w:pPr>
      <w:bookmarkStart w:id="5" w:name="_Toc187586346"/>
      <w:r w:rsidRPr="004042C4">
        <w:t>6.5 Identify Logical and Social Arguments Against Racial Profiling</w:t>
      </w:r>
      <w:bookmarkEnd w:id="5"/>
    </w:p>
    <w:p w14:paraId="2198B323" w14:textId="77777777" w:rsidR="004042C4" w:rsidRPr="004042C4" w:rsidRDefault="004042C4" w:rsidP="004042C4">
      <w:pPr>
        <w:rPr>
          <w:b/>
          <w:bCs/>
        </w:rPr>
      </w:pPr>
      <w:r w:rsidRPr="004042C4">
        <w:rPr>
          <w:b/>
          <w:bCs/>
        </w:rPr>
        <w:t>Logical Arguments Against Racial Profiling</w:t>
      </w:r>
    </w:p>
    <w:p w14:paraId="7A1D05C6" w14:textId="77777777" w:rsidR="004042C4" w:rsidRPr="004042C4" w:rsidRDefault="004042C4" w:rsidP="004042C4">
      <w:r w:rsidRPr="004042C4">
        <w:rPr>
          <w:b/>
          <w:bCs/>
        </w:rPr>
        <w:t>Law Enforcement Must Focus on Behavior, Not Race:</w:t>
      </w:r>
    </w:p>
    <w:p w14:paraId="467388BF" w14:textId="77777777" w:rsidR="004042C4" w:rsidRPr="004042C4" w:rsidRDefault="004042C4" w:rsidP="004042C4">
      <w:r w:rsidRPr="004042C4">
        <w:t xml:space="preserve">Officers may initiate stops based on </w:t>
      </w:r>
      <w:r w:rsidRPr="004042C4">
        <w:rPr>
          <w:b/>
          <w:bCs/>
        </w:rPr>
        <w:t>__________</w:t>
      </w:r>
      <w:r w:rsidRPr="004042C4">
        <w:t xml:space="preserve"> behavior or their </w:t>
      </w:r>
      <w:r w:rsidRPr="004042C4">
        <w:rPr>
          <w:b/>
          <w:bCs/>
        </w:rPr>
        <w:t>__________</w:t>
      </w:r>
      <w:r w:rsidRPr="004042C4">
        <w:t xml:space="preserve">, but this must never cross into </w:t>
      </w:r>
      <w:r w:rsidRPr="004042C4">
        <w:rPr>
          <w:b/>
          <w:bCs/>
        </w:rPr>
        <w:t>__________</w:t>
      </w:r>
      <w:r w:rsidRPr="004042C4">
        <w:t xml:space="preserve"> or cultural </w:t>
      </w:r>
      <w:r w:rsidRPr="004042C4">
        <w:rPr>
          <w:b/>
          <w:bCs/>
        </w:rPr>
        <w:t>__________</w:t>
      </w:r>
      <w:r w:rsidRPr="004042C4">
        <w:t>.</w:t>
      </w:r>
    </w:p>
    <w:p w14:paraId="5951DF20" w14:textId="77777777" w:rsidR="004042C4" w:rsidRPr="004042C4" w:rsidRDefault="004042C4" w:rsidP="004042C4">
      <w:r w:rsidRPr="004042C4">
        <w:rPr>
          <w:b/>
          <w:bCs/>
        </w:rPr>
        <w:lastRenderedPageBreak/>
        <w:t>Racial Profiling Undermines Trust in Law Enforcement:</w:t>
      </w:r>
    </w:p>
    <w:p w14:paraId="34E9C35D" w14:textId="77777777" w:rsidR="004042C4" w:rsidRPr="004042C4" w:rsidRDefault="004042C4" w:rsidP="004042C4">
      <w:r w:rsidRPr="004042C4">
        <w:t xml:space="preserve">Even if racial profiling occasionally leads to an </w:t>
      </w:r>
      <w:r w:rsidRPr="004042C4">
        <w:rPr>
          <w:b/>
          <w:bCs/>
        </w:rPr>
        <w:t>__________</w:t>
      </w:r>
      <w:r w:rsidRPr="004042C4">
        <w:t xml:space="preserve">, it damages </w:t>
      </w:r>
      <w:r w:rsidRPr="004042C4">
        <w:rPr>
          <w:b/>
          <w:bCs/>
        </w:rPr>
        <w:t>__________</w:t>
      </w:r>
      <w:r w:rsidRPr="004042C4">
        <w:t xml:space="preserve"> between law enforcement and minority communities, outweighing any minor benefits.</w:t>
      </w:r>
    </w:p>
    <w:p w14:paraId="06F8A07A" w14:textId="77777777" w:rsidR="004042C4" w:rsidRPr="004042C4" w:rsidRDefault="004042C4" w:rsidP="004042C4">
      <w:r w:rsidRPr="004042C4">
        <w:rPr>
          <w:b/>
          <w:bCs/>
        </w:rPr>
        <w:t>Self-Fulfilling Prophecy of Racial Bias:</w:t>
      </w:r>
    </w:p>
    <w:p w14:paraId="0B312C0F" w14:textId="77777777" w:rsidR="004042C4" w:rsidRPr="004042C4" w:rsidRDefault="004042C4" w:rsidP="004042C4">
      <w:r w:rsidRPr="004042C4">
        <w:t xml:space="preserve">Assuming that minorities commit more crimes leads officers to </w:t>
      </w:r>
      <w:r w:rsidRPr="004042C4">
        <w:rPr>
          <w:b/>
          <w:bCs/>
        </w:rPr>
        <w:t>__________</w:t>
      </w:r>
      <w:r w:rsidRPr="004042C4">
        <w:t xml:space="preserve"> minority communities, resulting in </w:t>
      </w:r>
      <w:r w:rsidRPr="004042C4">
        <w:rPr>
          <w:b/>
          <w:bCs/>
        </w:rPr>
        <w:t>__________</w:t>
      </w:r>
      <w:r w:rsidRPr="004042C4">
        <w:t xml:space="preserve"> enforcement that falsely reinforces biased assumptions.</w:t>
      </w:r>
    </w:p>
    <w:p w14:paraId="7873F6B7" w14:textId="77777777" w:rsidR="004042C4" w:rsidRPr="004042C4" w:rsidRDefault="004042C4" w:rsidP="004042C4">
      <w:r w:rsidRPr="004042C4">
        <w:rPr>
          <w:b/>
          <w:bCs/>
        </w:rPr>
        <w:t>Escalates Tension and Distrust:</w:t>
      </w:r>
    </w:p>
    <w:p w14:paraId="13CCBE53" w14:textId="77777777" w:rsidR="004042C4" w:rsidRPr="004042C4" w:rsidRDefault="004042C4" w:rsidP="004042C4">
      <w:r w:rsidRPr="004042C4">
        <w:t xml:space="preserve">Unjustified stops based on race create </w:t>
      </w:r>
      <w:r w:rsidRPr="004042C4">
        <w:rPr>
          <w:b/>
          <w:bCs/>
        </w:rPr>
        <w:t>__________</w:t>
      </w:r>
      <w:r w:rsidRPr="004042C4">
        <w:t xml:space="preserve"> and </w:t>
      </w:r>
      <w:r w:rsidRPr="004042C4">
        <w:rPr>
          <w:b/>
          <w:bCs/>
        </w:rPr>
        <w:t>__________</w:t>
      </w:r>
      <w:r w:rsidRPr="004042C4">
        <w:t xml:space="preserve"> among citizens, making future interactions between officers and the community more </w:t>
      </w:r>
      <w:r w:rsidRPr="004042C4">
        <w:rPr>
          <w:b/>
          <w:bCs/>
        </w:rPr>
        <w:t>__________</w:t>
      </w:r>
      <w:r w:rsidRPr="004042C4">
        <w:t>.</w:t>
      </w:r>
    </w:p>
    <w:p w14:paraId="30AE22BC" w14:textId="77777777" w:rsidR="004042C4" w:rsidRPr="004042C4" w:rsidRDefault="004042C4" w:rsidP="004042C4">
      <w:r w:rsidRPr="004042C4">
        <w:rPr>
          <w:b/>
          <w:bCs/>
        </w:rPr>
        <w:t>Waste of Law Enforcement Resources:</w:t>
      </w:r>
    </w:p>
    <w:p w14:paraId="2377630F" w14:textId="77777777" w:rsidR="004042C4" w:rsidRPr="004042C4" w:rsidRDefault="004042C4" w:rsidP="004042C4">
      <w:r w:rsidRPr="004042C4">
        <w:t xml:space="preserve">Focusing on race ignores criminals of other </w:t>
      </w:r>
      <w:r w:rsidRPr="004042C4">
        <w:rPr>
          <w:b/>
          <w:bCs/>
        </w:rPr>
        <w:t>__________</w:t>
      </w:r>
      <w:r w:rsidRPr="004042C4">
        <w:t xml:space="preserve"> and </w:t>
      </w:r>
      <w:r w:rsidRPr="004042C4">
        <w:rPr>
          <w:b/>
          <w:bCs/>
        </w:rPr>
        <w:t>__________</w:t>
      </w:r>
      <w:r w:rsidRPr="004042C4">
        <w:t>, diverting attention from legitimate criminal activity.</w:t>
      </w:r>
    </w:p>
    <w:p w14:paraId="36200B58" w14:textId="77777777" w:rsidR="004042C4" w:rsidRPr="004042C4" w:rsidRDefault="004042C4" w:rsidP="004042C4">
      <w:r w:rsidRPr="004042C4">
        <w:pict w14:anchorId="1A1C813F">
          <v:rect id="_x0000_i2652" style="width:0;height:1.5pt" o:hralign="center" o:hrstd="t" o:hr="t" fillcolor="#a0a0a0" stroked="f"/>
        </w:pict>
      </w:r>
    </w:p>
    <w:p w14:paraId="06600118" w14:textId="77777777" w:rsidR="004042C4" w:rsidRPr="004042C4" w:rsidRDefault="004042C4" w:rsidP="004042C4">
      <w:pPr>
        <w:rPr>
          <w:b/>
          <w:bCs/>
        </w:rPr>
      </w:pPr>
      <w:r w:rsidRPr="004042C4">
        <w:rPr>
          <w:b/>
          <w:bCs/>
        </w:rPr>
        <w:t>Social Arguments Against Racial Profiling</w:t>
      </w:r>
    </w:p>
    <w:p w14:paraId="2C16AC31" w14:textId="77777777" w:rsidR="004042C4" w:rsidRPr="004042C4" w:rsidRDefault="004042C4" w:rsidP="004042C4">
      <w:r w:rsidRPr="004042C4">
        <w:rPr>
          <w:b/>
          <w:bCs/>
        </w:rPr>
        <w:t>Racial Profiling Dehumanizes Citizens:</w:t>
      </w:r>
    </w:p>
    <w:p w14:paraId="7CD8AFA9" w14:textId="77777777" w:rsidR="004042C4" w:rsidRPr="004042C4" w:rsidRDefault="004042C4" w:rsidP="004042C4">
      <w:r w:rsidRPr="004042C4">
        <w:t xml:space="preserve">Judging people by their </w:t>
      </w:r>
      <w:r w:rsidRPr="004042C4">
        <w:rPr>
          <w:b/>
          <w:bCs/>
        </w:rPr>
        <w:t>__________</w:t>
      </w:r>
      <w:r w:rsidRPr="004042C4">
        <w:t xml:space="preserve"> rather than their actions damages the relationship between law enforcement and the </w:t>
      </w:r>
      <w:r w:rsidRPr="004042C4">
        <w:rPr>
          <w:b/>
          <w:bCs/>
        </w:rPr>
        <w:t>__________</w:t>
      </w:r>
      <w:r w:rsidRPr="004042C4">
        <w:t xml:space="preserve"> they are sworn to protect.</w:t>
      </w:r>
    </w:p>
    <w:p w14:paraId="1FD7DAC3" w14:textId="77777777" w:rsidR="004042C4" w:rsidRPr="004042C4" w:rsidRDefault="004042C4" w:rsidP="004042C4">
      <w:r w:rsidRPr="004042C4">
        <w:rPr>
          <w:b/>
          <w:bCs/>
        </w:rPr>
        <w:t>Harm to the Criminal Justice System:</w:t>
      </w:r>
    </w:p>
    <w:p w14:paraId="36F021C3" w14:textId="77777777" w:rsidR="004042C4" w:rsidRPr="004042C4" w:rsidRDefault="004042C4" w:rsidP="004042C4">
      <w:r w:rsidRPr="004042C4">
        <w:t xml:space="preserve">Racial profiling undermines the </w:t>
      </w:r>
      <w:r w:rsidRPr="004042C4">
        <w:rPr>
          <w:b/>
          <w:bCs/>
        </w:rPr>
        <w:t>__________</w:t>
      </w:r>
      <w:r w:rsidRPr="004042C4">
        <w:t xml:space="preserve"> necessary for police to work effectively with their </w:t>
      </w:r>
      <w:r w:rsidRPr="004042C4">
        <w:rPr>
          <w:b/>
          <w:bCs/>
        </w:rPr>
        <w:t>__________</w:t>
      </w:r>
      <w:r w:rsidRPr="004042C4">
        <w:t>.</w:t>
      </w:r>
    </w:p>
    <w:p w14:paraId="354C1526" w14:textId="77777777" w:rsidR="004042C4" w:rsidRPr="004042C4" w:rsidRDefault="004042C4" w:rsidP="004042C4">
      <w:r w:rsidRPr="004042C4">
        <w:rPr>
          <w:b/>
          <w:bCs/>
        </w:rPr>
        <w:t>Legal and Ethical Policing Requires Objective Reasoning:</w:t>
      </w:r>
    </w:p>
    <w:p w14:paraId="42D42E71" w14:textId="77777777" w:rsidR="004042C4" w:rsidRPr="004042C4" w:rsidRDefault="004042C4" w:rsidP="004042C4">
      <w:r w:rsidRPr="004042C4">
        <w:t xml:space="preserve">Law enforcement actions must be based on </w:t>
      </w:r>
      <w:r w:rsidRPr="004042C4">
        <w:rPr>
          <w:b/>
          <w:bCs/>
        </w:rPr>
        <w:t>__________</w:t>
      </w:r>
      <w:r w:rsidRPr="004042C4">
        <w:t xml:space="preserve"> behavior and </w:t>
      </w:r>
      <w:r w:rsidRPr="004042C4">
        <w:rPr>
          <w:b/>
          <w:bCs/>
        </w:rPr>
        <w:t>__________</w:t>
      </w:r>
      <w:r w:rsidRPr="004042C4">
        <w:t xml:space="preserve"> cause, not on race, ethnicity, or </w:t>
      </w:r>
      <w:r w:rsidRPr="004042C4">
        <w:rPr>
          <w:b/>
          <w:bCs/>
        </w:rPr>
        <w:t>__________</w:t>
      </w:r>
      <w:r w:rsidRPr="004042C4">
        <w:t>.</w:t>
      </w:r>
    </w:p>
    <w:p w14:paraId="61068482" w14:textId="77777777" w:rsidR="004042C4" w:rsidRPr="004042C4" w:rsidRDefault="004042C4" w:rsidP="004042C4">
      <w:r w:rsidRPr="004042C4">
        <w:pict w14:anchorId="52970F99">
          <v:rect id="_x0000_i2653" style="width:0;height:1.5pt" o:hralign="center" o:hrstd="t" o:hr="t" fillcolor="#a0a0a0" stroked="f"/>
        </w:pict>
      </w:r>
    </w:p>
    <w:p w14:paraId="521658CD" w14:textId="77777777" w:rsidR="004042C4" w:rsidRPr="004042C4" w:rsidRDefault="004042C4" w:rsidP="004042C4">
      <w:pPr>
        <w:rPr>
          <w:b/>
          <w:bCs/>
        </w:rPr>
      </w:pPr>
      <w:r w:rsidRPr="004042C4">
        <w:rPr>
          <w:b/>
          <w:bCs/>
        </w:rPr>
        <w:t>Scenario Analysis</w:t>
      </w:r>
    </w:p>
    <w:p w14:paraId="3E5987B1" w14:textId="77777777" w:rsidR="004042C4" w:rsidRPr="004042C4" w:rsidRDefault="004042C4" w:rsidP="004042C4">
      <w:r w:rsidRPr="004042C4">
        <w:rPr>
          <w:b/>
          <w:bCs/>
        </w:rPr>
        <w:t>Scenario:</w:t>
      </w:r>
      <w:r w:rsidRPr="004042C4">
        <w:br/>
        <w:t xml:space="preserve">An officer observes that most cars on a highway are speeding. However, the officer focuses </w:t>
      </w:r>
      <w:r w:rsidRPr="004042C4">
        <w:lastRenderedPageBreak/>
        <w:t xml:space="preserve">on a slow-moving SUV occupied by four young Middle Eastern men wearing </w:t>
      </w:r>
      <w:r w:rsidRPr="004042C4">
        <w:rPr>
          <w:i/>
          <w:iCs/>
        </w:rPr>
        <w:t>Keffiyehs</w:t>
      </w:r>
      <w:r w:rsidRPr="004042C4">
        <w:t xml:space="preserve"> and decides to stop the vehicle based solely on a "feeling" of suspicion.</w:t>
      </w:r>
    </w:p>
    <w:p w14:paraId="0BB75544" w14:textId="77777777" w:rsidR="004042C4" w:rsidRPr="004042C4" w:rsidRDefault="004042C4" w:rsidP="004042C4">
      <w:r w:rsidRPr="004042C4">
        <w:rPr>
          <w:b/>
          <w:bCs/>
        </w:rPr>
        <w:t>Discussion Question:</w:t>
      </w:r>
    </w:p>
    <w:p w14:paraId="134EBB84" w14:textId="77777777" w:rsidR="004042C4" w:rsidRPr="004042C4" w:rsidRDefault="004042C4" w:rsidP="004042C4">
      <w:r w:rsidRPr="004042C4">
        <w:t>Is this situation an example of racial profiling? Why or why not?</w:t>
      </w:r>
    </w:p>
    <w:p w14:paraId="4E7C7811" w14:textId="77777777" w:rsidR="004042C4" w:rsidRPr="004042C4" w:rsidRDefault="004042C4" w:rsidP="004042C4">
      <w:r w:rsidRPr="004042C4">
        <w:rPr>
          <w:b/>
          <w:bCs/>
        </w:rPr>
        <w:t>Correct Analysis:</w:t>
      </w:r>
      <w:r w:rsidRPr="004042C4">
        <w:br/>
        <w:t xml:space="preserve">Yes, this is racial profiling. The officer initiated a traffic stop based only on the </w:t>
      </w:r>
      <w:r w:rsidRPr="004042C4">
        <w:rPr>
          <w:b/>
          <w:bCs/>
        </w:rPr>
        <w:t>__________</w:t>
      </w:r>
      <w:r w:rsidRPr="004042C4">
        <w:t xml:space="preserve"> and </w:t>
      </w:r>
      <w:r w:rsidRPr="004042C4">
        <w:rPr>
          <w:b/>
          <w:bCs/>
        </w:rPr>
        <w:t>__________</w:t>
      </w:r>
      <w:r w:rsidRPr="004042C4">
        <w:t xml:space="preserve"> of the occupants rather than any observable </w:t>
      </w:r>
      <w:r w:rsidRPr="004042C4">
        <w:rPr>
          <w:b/>
          <w:bCs/>
        </w:rPr>
        <w:t>__________</w:t>
      </w:r>
      <w:r w:rsidRPr="004042C4">
        <w:t xml:space="preserve"> or violation of the law. Law enforcement </w:t>
      </w:r>
      <w:r w:rsidRPr="004042C4">
        <w:rPr>
          <w:b/>
          <w:bCs/>
        </w:rPr>
        <w:t>__________</w:t>
      </w:r>
      <w:r w:rsidRPr="004042C4">
        <w:t xml:space="preserve"> cannot justify stopping individuals solely based on their race, ethnicity, or religious appearance. Officers must have specific, articulable facts indicating a violation of the law or suspicious behavior.</w:t>
      </w:r>
    </w:p>
    <w:p w14:paraId="1816F819" w14:textId="77777777" w:rsidR="004042C4" w:rsidRPr="004042C4" w:rsidRDefault="004042C4" w:rsidP="004042C4">
      <w:r w:rsidRPr="004042C4">
        <w:pict w14:anchorId="083E45E4">
          <v:rect id="_x0000_i2654" style="width:0;height:1.5pt" o:hralign="center" o:hrstd="t" o:hr="t" fillcolor="#a0a0a0" stroked="f"/>
        </w:pict>
      </w:r>
    </w:p>
    <w:p w14:paraId="44389B57" w14:textId="77777777" w:rsidR="004042C4" w:rsidRPr="004042C4" w:rsidRDefault="004042C4" w:rsidP="004042C4">
      <w:pPr>
        <w:rPr>
          <w:b/>
          <w:bCs/>
        </w:rPr>
      </w:pPr>
      <w:r w:rsidRPr="004042C4">
        <w:rPr>
          <w:b/>
          <w:bCs/>
        </w:rPr>
        <w:t>Fill in the Blank Review</w:t>
      </w:r>
    </w:p>
    <w:p w14:paraId="4AAC44A7" w14:textId="77777777" w:rsidR="004042C4" w:rsidRPr="004042C4" w:rsidRDefault="004042C4" w:rsidP="004042C4">
      <w:r w:rsidRPr="004042C4">
        <w:t xml:space="preserve">Officers must stop short of </w:t>
      </w:r>
      <w:r w:rsidRPr="004042C4">
        <w:rPr>
          <w:b/>
          <w:bCs/>
        </w:rPr>
        <w:t>__________</w:t>
      </w:r>
      <w:r w:rsidRPr="004042C4">
        <w:t xml:space="preserve"> and </w:t>
      </w:r>
      <w:r w:rsidRPr="004042C4">
        <w:rPr>
          <w:b/>
          <w:bCs/>
        </w:rPr>
        <w:t>__________</w:t>
      </w:r>
      <w:r w:rsidRPr="004042C4">
        <w:t xml:space="preserve"> when making traffic stops.</w:t>
      </w:r>
    </w:p>
    <w:p w14:paraId="4DD291A9" w14:textId="77777777" w:rsidR="004042C4" w:rsidRPr="004042C4" w:rsidRDefault="004042C4" w:rsidP="004042C4">
      <w:r w:rsidRPr="004042C4">
        <w:t xml:space="preserve">Racial profiling results in the erosion of </w:t>
      </w:r>
      <w:r w:rsidRPr="004042C4">
        <w:rPr>
          <w:b/>
          <w:bCs/>
        </w:rPr>
        <w:t>__________</w:t>
      </w:r>
      <w:r w:rsidRPr="004042C4">
        <w:t xml:space="preserve"> between law enforcement and the </w:t>
      </w:r>
      <w:r w:rsidRPr="004042C4">
        <w:rPr>
          <w:b/>
          <w:bCs/>
        </w:rPr>
        <w:t>__________</w:t>
      </w:r>
      <w:r w:rsidRPr="004042C4">
        <w:t>.</w:t>
      </w:r>
    </w:p>
    <w:p w14:paraId="222AD5D1" w14:textId="77777777" w:rsidR="004042C4" w:rsidRPr="004042C4" w:rsidRDefault="004042C4" w:rsidP="004042C4">
      <w:r w:rsidRPr="004042C4">
        <w:t xml:space="preserve">Focusing on race leads to </w:t>
      </w:r>
      <w:r w:rsidRPr="004042C4">
        <w:rPr>
          <w:b/>
          <w:bCs/>
        </w:rPr>
        <w:t>__________</w:t>
      </w:r>
      <w:r w:rsidRPr="004042C4">
        <w:t xml:space="preserve"> assumptions and overlooks criminals of other </w:t>
      </w:r>
      <w:r w:rsidRPr="004042C4">
        <w:rPr>
          <w:b/>
          <w:bCs/>
        </w:rPr>
        <w:t>__________</w:t>
      </w:r>
      <w:r w:rsidRPr="004042C4">
        <w:t>.</w:t>
      </w:r>
    </w:p>
    <w:p w14:paraId="60596919" w14:textId="77777777" w:rsidR="004042C4" w:rsidRPr="004042C4" w:rsidRDefault="004042C4" w:rsidP="004042C4">
      <w:r w:rsidRPr="004042C4">
        <w:t xml:space="preserve">Police action must be based on what a person </w:t>
      </w:r>
      <w:r w:rsidRPr="004042C4">
        <w:rPr>
          <w:b/>
          <w:bCs/>
        </w:rPr>
        <w:t>__________</w:t>
      </w:r>
      <w:r w:rsidRPr="004042C4">
        <w:t xml:space="preserve">, not on what they </w:t>
      </w:r>
      <w:r w:rsidRPr="004042C4">
        <w:rPr>
          <w:b/>
          <w:bCs/>
        </w:rPr>
        <w:t>__________</w:t>
      </w:r>
      <w:r w:rsidRPr="004042C4">
        <w:t>.</w:t>
      </w:r>
    </w:p>
    <w:p w14:paraId="6121CA6F" w14:textId="77777777" w:rsidR="004042C4" w:rsidRPr="004042C4" w:rsidRDefault="004042C4" w:rsidP="004042C4">
      <w:r w:rsidRPr="004042C4">
        <w:t xml:space="preserve">Stops based on race or ethnicity increase </w:t>
      </w:r>
      <w:r w:rsidRPr="004042C4">
        <w:rPr>
          <w:b/>
          <w:bCs/>
        </w:rPr>
        <w:t>__________</w:t>
      </w:r>
      <w:r w:rsidRPr="004042C4">
        <w:t xml:space="preserve"> and </w:t>
      </w:r>
      <w:r w:rsidRPr="004042C4">
        <w:rPr>
          <w:b/>
          <w:bCs/>
        </w:rPr>
        <w:t>__________</w:t>
      </w:r>
      <w:r w:rsidRPr="004042C4">
        <w:t xml:space="preserve"> in future police interactions.</w:t>
      </w:r>
    </w:p>
    <w:p w14:paraId="685FE2CF" w14:textId="77777777" w:rsidR="004042C4" w:rsidRPr="004042C4" w:rsidRDefault="004042C4" w:rsidP="004042C4">
      <w:r w:rsidRPr="004042C4">
        <w:pict w14:anchorId="580BDF1E">
          <v:rect id="_x0000_i2655" style="width:0;height:1.5pt" o:hralign="center" o:hrstd="t" o:hr="t" fillcolor="#a0a0a0" stroked="f"/>
        </w:pict>
      </w:r>
    </w:p>
    <w:p w14:paraId="418CFAE9" w14:textId="77777777" w:rsidR="004042C4" w:rsidRPr="004042C4" w:rsidRDefault="004042C4" w:rsidP="004042C4">
      <w:pPr>
        <w:rPr>
          <w:b/>
          <w:bCs/>
        </w:rPr>
      </w:pPr>
      <w:r w:rsidRPr="004042C4">
        <w:rPr>
          <w:b/>
          <w:bCs/>
        </w:rPr>
        <w:t>Instructor Notes</w:t>
      </w:r>
    </w:p>
    <w:p w14:paraId="5882A312" w14:textId="77777777" w:rsidR="004042C4" w:rsidRPr="004042C4" w:rsidRDefault="004042C4" w:rsidP="004042C4">
      <w:r w:rsidRPr="004042C4">
        <w:rPr>
          <w:b/>
          <w:bCs/>
        </w:rPr>
        <w:t>Scenario Discussion:</w:t>
      </w:r>
    </w:p>
    <w:p w14:paraId="26B6CEFE" w14:textId="77777777" w:rsidR="004042C4" w:rsidRPr="004042C4" w:rsidRDefault="004042C4" w:rsidP="004042C4">
      <w:r w:rsidRPr="004042C4">
        <w:t xml:space="preserve">Engage students in analyzing the scenario, focusing on identifying the </w:t>
      </w:r>
      <w:r w:rsidRPr="004042C4">
        <w:rPr>
          <w:b/>
          <w:bCs/>
        </w:rPr>
        <w:t>legal standard</w:t>
      </w:r>
      <w:r w:rsidRPr="004042C4">
        <w:t xml:space="preserve"> for stops and why racial profiling is unacceptable.</w:t>
      </w:r>
    </w:p>
    <w:p w14:paraId="4E2FBDDD" w14:textId="77777777" w:rsidR="004042C4" w:rsidRPr="004042C4" w:rsidRDefault="004042C4" w:rsidP="004042C4">
      <w:r w:rsidRPr="004042C4">
        <w:rPr>
          <w:b/>
          <w:bCs/>
        </w:rPr>
        <w:t>Video Resource:</w:t>
      </w:r>
    </w:p>
    <w:p w14:paraId="1893AE17" w14:textId="77777777" w:rsidR="004042C4" w:rsidRPr="004042C4" w:rsidRDefault="004042C4" w:rsidP="004042C4">
      <w:r w:rsidRPr="004042C4">
        <w:t>Show one or both of the following TEDx Talks to deepen understanding of how racial profiling negatively impacts communities and law enforcement:</w:t>
      </w:r>
    </w:p>
    <w:p w14:paraId="748A63EC" w14:textId="77777777" w:rsidR="004042C4" w:rsidRPr="004042C4" w:rsidRDefault="004042C4" w:rsidP="004042C4">
      <w:hyperlink r:id="rId9" w:tgtFrame="_new" w:history="1">
        <w:r w:rsidRPr="004042C4">
          <w:rPr>
            <w:rStyle w:val="Hyperlink"/>
            <w:b/>
            <w:bCs/>
          </w:rPr>
          <w:t>How Racial Profiling Hurts Everyone, Including the Police</w:t>
        </w:r>
        <w:r w:rsidRPr="004042C4">
          <w:rPr>
            <w:rStyle w:val="Hyperlink"/>
          </w:rPr>
          <w:t xml:space="preserve"> (10:37)</w:t>
        </w:r>
      </w:hyperlink>
    </w:p>
    <w:p w14:paraId="7C283E15" w14:textId="77777777" w:rsidR="004042C4" w:rsidRPr="004042C4" w:rsidRDefault="004042C4" w:rsidP="004042C4">
      <w:hyperlink r:id="rId10" w:tgtFrame="_new" w:history="1">
        <w:r w:rsidRPr="004042C4">
          <w:rPr>
            <w:rStyle w:val="Hyperlink"/>
            <w:b/>
            <w:bCs/>
          </w:rPr>
          <w:t>Policing the Bridge</w:t>
        </w:r>
        <w:r w:rsidRPr="004042C4">
          <w:rPr>
            <w:rStyle w:val="Hyperlink"/>
          </w:rPr>
          <w:t xml:space="preserve"> (8:32)</w:t>
        </w:r>
      </w:hyperlink>
    </w:p>
    <w:p w14:paraId="2EE29474" w14:textId="77777777" w:rsidR="004042C4" w:rsidRPr="004042C4" w:rsidRDefault="004042C4" w:rsidP="004042C4">
      <w:r w:rsidRPr="004042C4">
        <w:rPr>
          <w:b/>
          <w:bCs/>
        </w:rPr>
        <w:t>Class Discussion:</w:t>
      </w:r>
    </w:p>
    <w:p w14:paraId="4566047A" w14:textId="77777777" w:rsidR="004042C4" w:rsidRPr="004042C4" w:rsidRDefault="004042C4" w:rsidP="004042C4">
      <w:r w:rsidRPr="004042C4">
        <w:t>Discuss how community trust is vital for effective law enforcement.</w:t>
      </w:r>
    </w:p>
    <w:p w14:paraId="75C68A18" w14:textId="77777777" w:rsidR="004042C4" w:rsidRPr="004042C4" w:rsidRDefault="004042C4" w:rsidP="004042C4">
      <w:r w:rsidRPr="004042C4">
        <w:t>Review the importance of basing police actions on behavior and legal standards, not assumptions.</w:t>
      </w:r>
    </w:p>
    <w:p w14:paraId="5CACA963" w14:textId="77777777" w:rsidR="004042C4" w:rsidRPr="004042C4" w:rsidRDefault="004042C4" w:rsidP="004042C4">
      <w:r w:rsidRPr="004042C4">
        <w:pict w14:anchorId="5A7B70F1">
          <v:rect id="_x0000_i3417" style="width:0;height:1.5pt" o:hralign="center" o:hrstd="t" o:hr="t" fillcolor="#a0a0a0" stroked="f"/>
        </w:pict>
      </w:r>
    </w:p>
    <w:p w14:paraId="53F66AAC" w14:textId="77777777" w:rsidR="004042C4" w:rsidRPr="004042C4" w:rsidRDefault="004042C4" w:rsidP="00B44C0D">
      <w:pPr>
        <w:pStyle w:val="Heading1"/>
      </w:pPr>
      <w:bookmarkStart w:id="6" w:name="_Toc187586347"/>
      <w:r w:rsidRPr="004042C4">
        <w:t>6.6 Identify Elements of Typical Racially Motivated Traffic Stops</w:t>
      </w:r>
      <w:bookmarkEnd w:id="6"/>
    </w:p>
    <w:p w14:paraId="2F67203A" w14:textId="77777777" w:rsidR="004042C4" w:rsidRPr="004042C4" w:rsidRDefault="004042C4" w:rsidP="004042C4">
      <w:pPr>
        <w:rPr>
          <w:b/>
          <w:bCs/>
        </w:rPr>
      </w:pPr>
      <w:r w:rsidRPr="004042C4">
        <w:rPr>
          <w:b/>
          <w:bCs/>
        </w:rPr>
        <w:t>Definition of Racial Profiling</w:t>
      </w:r>
    </w:p>
    <w:p w14:paraId="224C1F73" w14:textId="77777777" w:rsidR="004042C4" w:rsidRPr="004042C4" w:rsidRDefault="004042C4" w:rsidP="004042C4">
      <w:r w:rsidRPr="004042C4">
        <w:t>Racial Profiling:</w:t>
      </w:r>
      <w:r w:rsidRPr="004042C4">
        <w:br/>
        <w:t xml:space="preserve">A </w:t>
      </w:r>
      <w:r w:rsidRPr="004042C4">
        <w:rPr>
          <w:b/>
          <w:bCs/>
        </w:rPr>
        <w:t>law enforcement-initiated action</w:t>
      </w:r>
      <w:r w:rsidRPr="004042C4">
        <w:t xml:space="preserve"> based solely on an individual’s </w:t>
      </w:r>
      <w:r w:rsidRPr="004042C4">
        <w:rPr>
          <w:b/>
          <w:bCs/>
        </w:rPr>
        <w:t>__________</w:t>
      </w:r>
      <w:r w:rsidRPr="004042C4">
        <w:t xml:space="preserve">, </w:t>
      </w:r>
      <w:r w:rsidRPr="004042C4">
        <w:rPr>
          <w:b/>
          <w:bCs/>
        </w:rPr>
        <w:t>__________</w:t>
      </w:r>
      <w:r w:rsidRPr="004042C4">
        <w:t xml:space="preserve">, and/or </w:t>
      </w:r>
      <w:r w:rsidRPr="004042C4">
        <w:rPr>
          <w:b/>
          <w:bCs/>
        </w:rPr>
        <w:t>__________</w:t>
      </w:r>
      <w:r w:rsidRPr="004042C4">
        <w:t xml:space="preserve">, rather than on the individual’s </w:t>
      </w:r>
      <w:r w:rsidRPr="004042C4">
        <w:rPr>
          <w:b/>
          <w:bCs/>
        </w:rPr>
        <w:t>__________</w:t>
      </w:r>
      <w:r w:rsidRPr="004042C4">
        <w:t xml:space="preserve"> and/or information identifying the individual as engaging in </w:t>
      </w:r>
      <w:r w:rsidRPr="004042C4">
        <w:rPr>
          <w:b/>
          <w:bCs/>
        </w:rPr>
        <w:t>__________</w:t>
      </w:r>
      <w:r w:rsidRPr="004042C4">
        <w:t xml:space="preserve"> activity.</w:t>
      </w:r>
    </w:p>
    <w:p w14:paraId="5D5F321A" w14:textId="77777777" w:rsidR="004042C4" w:rsidRPr="004042C4" w:rsidRDefault="004042C4" w:rsidP="004042C4">
      <w:r w:rsidRPr="004042C4">
        <w:pict w14:anchorId="7E442C53">
          <v:rect id="_x0000_i2658" style="width:0;height:1.5pt" o:hralign="center" o:hrstd="t" o:hr="t" fillcolor="#a0a0a0" stroked="f"/>
        </w:pict>
      </w:r>
    </w:p>
    <w:p w14:paraId="2811F98C" w14:textId="77777777" w:rsidR="004042C4" w:rsidRPr="004042C4" w:rsidRDefault="004042C4" w:rsidP="004042C4">
      <w:pPr>
        <w:rPr>
          <w:b/>
          <w:bCs/>
        </w:rPr>
      </w:pPr>
      <w:r w:rsidRPr="004042C4">
        <w:rPr>
          <w:b/>
          <w:bCs/>
        </w:rPr>
        <w:t>Examples of Racial Profiling</w:t>
      </w:r>
    </w:p>
    <w:p w14:paraId="549F2B20" w14:textId="77777777" w:rsidR="004042C4" w:rsidRPr="004042C4" w:rsidRDefault="004042C4" w:rsidP="004042C4">
      <w:r w:rsidRPr="004042C4">
        <w:rPr>
          <w:b/>
          <w:bCs/>
        </w:rPr>
        <w:t>Selective Citation for Speeding:</w:t>
      </w:r>
    </w:p>
    <w:p w14:paraId="79465E76" w14:textId="77777777" w:rsidR="004042C4" w:rsidRPr="004042C4" w:rsidRDefault="004042C4" w:rsidP="004042C4">
      <w:r w:rsidRPr="004042C4">
        <w:t xml:space="preserve">Citing a driver who is speeding in a stream of traffic where most other drivers are speeding, solely because of the driver’s </w:t>
      </w:r>
      <w:r w:rsidRPr="004042C4">
        <w:rPr>
          <w:b/>
          <w:bCs/>
        </w:rPr>
        <w:t>__________</w:t>
      </w:r>
      <w:r w:rsidRPr="004042C4">
        <w:t xml:space="preserve">, </w:t>
      </w:r>
      <w:r w:rsidRPr="004042C4">
        <w:rPr>
          <w:b/>
          <w:bCs/>
        </w:rPr>
        <w:t>__________</w:t>
      </w:r>
      <w:r w:rsidRPr="004042C4">
        <w:t xml:space="preserve">, or </w:t>
      </w:r>
      <w:r w:rsidRPr="004042C4">
        <w:rPr>
          <w:b/>
          <w:bCs/>
        </w:rPr>
        <w:t>__________</w:t>
      </w:r>
      <w:r w:rsidRPr="004042C4">
        <w:t>.</w:t>
      </w:r>
    </w:p>
    <w:p w14:paraId="1BA2CE07" w14:textId="77777777" w:rsidR="004042C4" w:rsidRPr="004042C4" w:rsidRDefault="004042C4" w:rsidP="004042C4">
      <w:r w:rsidRPr="004042C4">
        <w:rPr>
          <w:b/>
          <w:bCs/>
        </w:rPr>
        <w:t>Vehicle Ownership Assumption:</w:t>
      </w:r>
    </w:p>
    <w:p w14:paraId="4FC6B171" w14:textId="77777777" w:rsidR="004042C4" w:rsidRPr="004042C4" w:rsidRDefault="004042C4" w:rsidP="004042C4">
      <w:r w:rsidRPr="004042C4">
        <w:t xml:space="preserve">Stopping or detaining the driver of a vehicle solely based on the belief that a person of that </w:t>
      </w:r>
      <w:r w:rsidRPr="004042C4">
        <w:rPr>
          <w:b/>
          <w:bCs/>
        </w:rPr>
        <w:t>__________</w:t>
      </w:r>
      <w:r w:rsidRPr="004042C4">
        <w:t xml:space="preserve">, </w:t>
      </w:r>
      <w:r w:rsidRPr="004042C4">
        <w:rPr>
          <w:b/>
          <w:bCs/>
        </w:rPr>
        <w:t>__________</w:t>
      </w:r>
      <w:r w:rsidRPr="004042C4">
        <w:t xml:space="preserve">, or </w:t>
      </w:r>
      <w:r w:rsidRPr="004042C4">
        <w:rPr>
          <w:b/>
          <w:bCs/>
        </w:rPr>
        <w:t>__________</w:t>
      </w:r>
      <w:r w:rsidRPr="004042C4">
        <w:t xml:space="preserve"> is unlikely to own or drive that specific make or model of </w:t>
      </w:r>
      <w:r w:rsidRPr="004042C4">
        <w:rPr>
          <w:b/>
          <w:bCs/>
        </w:rPr>
        <w:t>__________</w:t>
      </w:r>
      <w:r w:rsidRPr="004042C4">
        <w:t>.</w:t>
      </w:r>
    </w:p>
    <w:p w14:paraId="14922028" w14:textId="77777777" w:rsidR="004042C4" w:rsidRPr="004042C4" w:rsidRDefault="004042C4" w:rsidP="004042C4">
      <w:r w:rsidRPr="004042C4">
        <w:rPr>
          <w:b/>
          <w:bCs/>
        </w:rPr>
        <w:t>Geographic Mismatch Assumption:</w:t>
      </w:r>
    </w:p>
    <w:p w14:paraId="44E86BC8" w14:textId="77777777" w:rsidR="004042C4" w:rsidRPr="004042C4" w:rsidRDefault="004042C4" w:rsidP="004042C4">
      <w:r w:rsidRPr="004042C4">
        <w:t xml:space="preserve">Stopping or detaining a person solely because they are perceived as not belonging in a specific </w:t>
      </w:r>
      <w:r w:rsidRPr="004042C4">
        <w:rPr>
          <w:b/>
          <w:bCs/>
        </w:rPr>
        <w:t>__________</w:t>
      </w:r>
      <w:r w:rsidRPr="004042C4">
        <w:t xml:space="preserve"> or </w:t>
      </w:r>
      <w:r w:rsidRPr="004042C4">
        <w:rPr>
          <w:b/>
          <w:bCs/>
        </w:rPr>
        <w:t>__________</w:t>
      </w:r>
      <w:r w:rsidRPr="004042C4">
        <w:t xml:space="preserve">, due to their </w:t>
      </w:r>
      <w:r w:rsidRPr="004042C4">
        <w:rPr>
          <w:b/>
          <w:bCs/>
        </w:rPr>
        <w:t>__________</w:t>
      </w:r>
      <w:r w:rsidRPr="004042C4">
        <w:t xml:space="preserve">, </w:t>
      </w:r>
      <w:r w:rsidRPr="004042C4">
        <w:rPr>
          <w:b/>
          <w:bCs/>
        </w:rPr>
        <w:t>__________</w:t>
      </w:r>
      <w:r w:rsidRPr="004042C4">
        <w:t xml:space="preserve">, or </w:t>
      </w:r>
      <w:r w:rsidRPr="004042C4">
        <w:rPr>
          <w:b/>
          <w:bCs/>
        </w:rPr>
        <w:t>__________</w:t>
      </w:r>
      <w:r w:rsidRPr="004042C4">
        <w:t>.</w:t>
      </w:r>
    </w:p>
    <w:p w14:paraId="237BBBEA" w14:textId="77777777" w:rsidR="004042C4" w:rsidRPr="004042C4" w:rsidRDefault="004042C4" w:rsidP="004042C4">
      <w:r w:rsidRPr="004042C4">
        <w:pict w14:anchorId="186557AD">
          <v:rect id="_x0000_i2659" style="width:0;height:1.5pt" o:hralign="center" o:hrstd="t" o:hr="t" fillcolor="#a0a0a0" stroked="f"/>
        </w:pict>
      </w:r>
    </w:p>
    <w:p w14:paraId="5CE4B4D5" w14:textId="77777777" w:rsidR="004042C4" w:rsidRPr="004042C4" w:rsidRDefault="004042C4" w:rsidP="004042C4">
      <w:pPr>
        <w:rPr>
          <w:b/>
          <w:bCs/>
        </w:rPr>
      </w:pPr>
      <w:r w:rsidRPr="004042C4">
        <w:rPr>
          <w:b/>
          <w:bCs/>
        </w:rPr>
        <w:t>Elements of a Typical Traffic Stop Resulting from Racial Profiling</w:t>
      </w:r>
    </w:p>
    <w:p w14:paraId="4CFA2B64" w14:textId="77777777" w:rsidR="004042C4" w:rsidRPr="004042C4" w:rsidRDefault="004042C4" w:rsidP="004042C4">
      <w:r w:rsidRPr="004042C4">
        <w:rPr>
          <w:b/>
          <w:bCs/>
        </w:rPr>
        <w:t>Pretextual Stop:</w:t>
      </w:r>
    </w:p>
    <w:p w14:paraId="345F7744" w14:textId="77777777" w:rsidR="004042C4" w:rsidRPr="004042C4" w:rsidRDefault="004042C4" w:rsidP="004042C4">
      <w:r w:rsidRPr="004042C4">
        <w:lastRenderedPageBreak/>
        <w:t xml:space="preserve">The vehicle is stopped for a </w:t>
      </w:r>
      <w:r w:rsidRPr="004042C4">
        <w:rPr>
          <w:b/>
          <w:bCs/>
        </w:rPr>
        <w:t>__________</w:t>
      </w:r>
      <w:r w:rsidRPr="004042C4">
        <w:t xml:space="preserve"> or </w:t>
      </w:r>
      <w:r w:rsidRPr="004042C4">
        <w:rPr>
          <w:b/>
          <w:bCs/>
        </w:rPr>
        <w:t>__________</w:t>
      </w:r>
      <w:r w:rsidRPr="004042C4">
        <w:t xml:space="preserve"> traffic violation used as a </w:t>
      </w:r>
      <w:r w:rsidRPr="004042C4">
        <w:rPr>
          <w:b/>
          <w:bCs/>
        </w:rPr>
        <w:t>__________</w:t>
      </w:r>
      <w:r w:rsidRPr="004042C4">
        <w:t xml:space="preserve"> for closer inspection of the vehicle, driver, and passengers.</w:t>
      </w:r>
    </w:p>
    <w:p w14:paraId="4D6F40AC" w14:textId="77777777" w:rsidR="004042C4" w:rsidRPr="004042C4" w:rsidRDefault="004042C4" w:rsidP="004042C4">
      <w:r w:rsidRPr="004042C4">
        <w:rPr>
          <w:b/>
          <w:bCs/>
        </w:rPr>
        <w:t>Irrelevant Questioning:</w:t>
      </w:r>
    </w:p>
    <w:p w14:paraId="4010DF93" w14:textId="77777777" w:rsidR="004042C4" w:rsidRPr="004042C4" w:rsidRDefault="004042C4" w:rsidP="004042C4">
      <w:r w:rsidRPr="004042C4">
        <w:t xml:space="preserve">The driver and passengers are questioned about topics unrelated to the </w:t>
      </w:r>
      <w:r w:rsidRPr="004042C4">
        <w:rPr>
          <w:b/>
          <w:bCs/>
        </w:rPr>
        <w:t>__________</w:t>
      </w:r>
      <w:r w:rsidRPr="004042C4">
        <w:t xml:space="preserve"> violation.</w:t>
      </w:r>
    </w:p>
    <w:p w14:paraId="625DE31E" w14:textId="77777777" w:rsidR="004042C4" w:rsidRPr="004042C4" w:rsidRDefault="004042C4" w:rsidP="004042C4">
      <w:r w:rsidRPr="004042C4">
        <w:rPr>
          <w:b/>
          <w:bCs/>
        </w:rPr>
        <w:t>Unjustified Removal from Vehicle:</w:t>
      </w:r>
    </w:p>
    <w:p w14:paraId="46DED223" w14:textId="77777777" w:rsidR="004042C4" w:rsidRPr="004042C4" w:rsidRDefault="004042C4" w:rsidP="004042C4">
      <w:r w:rsidRPr="004042C4">
        <w:t xml:space="preserve">The driver and passengers are ordered </w:t>
      </w:r>
      <w:r w:rsidRPr="004042C4">
        <w:rPr>
          <w:b/>
          <w:bCs/>
        </w:rPr>
        <w:t>__________</w:t>
      </w:r>
      <w:r w:rsidRPr="004042C4">
        <w:t xml:space="preserve"> of the vehicle without a valid legal basis.</w:t>
      </w:r>
    </w:p>
    <w:p w14:paraId="6D305331" w14:textId="77777777" w:rsidR="004042C4" w:rsidRPr="004042C4" w:rsidRDefault="004042C4" w:rsidP="004042C4">
      <w:r w:rsidRPr="004042C4">
        <w:rPr>
          <w:b/>
          <w:bCs/>
        </w:rPr>
        <w:t>Visual Search of Vehicle:</w:t>
      </w:r>
    </w:p>
    <w:p w14:paraId="71F46DC4" w14:textId="77777777" w:rsidR="004042C4" w:rsidRPr="004042C4" w:rsidRDefault="004042C4" w:rsidP="004042C4">
      <w:r w:rsidRPr="004042C4">
        <w:t xml:space="preserve">Officers conduct a </w:t>
      </w:r>
      <w:r w:rsidRPr="004042C4">
        <w:rPr>
          <w:b/>
          <w:bCs/>
        </w:rPr>
        <w:t>__________</w:t>
      </w:r>
      <w:r w:rsidRPr="004042C4">
        <w:t xml:space="preserve"> search of all </w:t>
      </w:r>
      <w:r w:rsidRPr="004042C4">
        <w:rPr>
          <w:b/>
          <w:bCs/>
        </w:rPr>
        <w:t>__________</w:t>
      </w:r>
      <w:r w:rsidRPr="004042C4">
        <w:t xml:space="preserve"> parts of the vehicle.</w:t>
      </w:r>
    </w:p>
    <w:p w14:paraId="4923F8DB" w14:textId="77777777" w:rsidR="004042C4" w:rsidRPr="004042C4" w:rsidRDefault="004042C4" w:rsidP="004042C4">
      <w:r w:rsidRPr="004042C4">
        <w:rPr>
          <w:b/>
          <w:bCs/>
        </w:rPr>
        <w:t>Assumption of Criminal Intent:</w:t>
      </w:r>
    </w:p>
    <w:p w14:paraId="040EBEC2" w14:textId="77777777" w:rsidR="004042C4" w:rsidRPr="004042C4" w:rsidRDefault="004042C4" w:rsidP="004042C4">
      <w:r w:rsidRPr="004042C4">
        <w:t xml:space="preserve">Officers assume the driver or passengers are involved in </w:t>
      </w:r>
      <w:r w:rsidRPr="004042C4">
        <w:rPr>
          <w:b/>
          <w:bCs/>
        </w:rPr>
        <w:t>__________</w:t>
      </w:r>
      <w:r w:rsidRPr="004042C4">
        <w:t xml:space="preserve"> activity, such as drug courier work, and detain them by the </w:t>
      </w:r>
      <w:r w:rsidRPr="004042C4">
        <w:rPr>
          <w:b/>
          <w:bCs/>
        </w:rPr>
        <w:t>__________</w:t>
      </w:r>
      <w:r w:rsidRPr="004042C4">
        <w:t xml:space="preserve"> without reasonable suspicion.</w:t>
      </w:r>
    </w:p>
    <w:p w14:paraId="44B8B9BF" w14:textId="77777777" w:rsidR="004042C4" w:rsidRPr="004042C4" w:rsidRDefault="004042C4" w:rsidP="004042C4">
      <w:r w:rsidRPr="004042C4">
        <w:rPr>
          <w:b/>
          <w:bCs/>
        </w:rPr>
        <w:t>Coerced Consent to Search:</w:t>
      </w:r>
    </w:p>
    <w:p w14:paraId="7DBAA0BC" w14:textId="77777777" w:rsidR="004042C4" w:rsidRPr="004042C4" w:rsidRDefault="004042C4" w:rsidP="004042C4">
      <w:r w:rsidRPr="004042C4">
        <w:t xml:space="preserve">The driver is asked for </w:t>
      </w:r>
      <w:r w:rsidRPr="004042C4">
        <w:rPr>
          <w:b/>
          <w:bCs/>
        </w:rPr>
        <w:t>__________</w:t>
      </w:r>
      <w:r w:rsidRPr="004042C4">
        <w:t xml:space="preserve"> to search the vehicle.</w:t>
      </w:r>
    </w:p>
    <w:p w14:paraId="7BB55004" w14:textId="77777777" w:rsidR="004042C4" w:rsidRPr="004042C4" w:rsidRDefault="004042C4" w:rsidP="004042C4">
      <w:r w:rsidRPr="004042C4">
        <w:t xml:space="preserve">If the driver </w:t>
      </w:r>
      <w:r w:rsidRPr="004042C4">
        <w:rPr>
          <w:b/>
          <w:bCs/>
        </w:rPr>
        <w:t>__________</w:t>
      </w:r>
      <w:r w:rsidRPr="004042C4">
        <w:t>, officers may:</w:t>
      </w:r>
    </w:p>
    <w:p w14:paraId="75CBB63E" w14:textId="77777777" w:rsidR="004042C4" w:rsidRPr="004042C4" w:rsidRDefault="004042C4" w:rsidP="004042C4">
      <w:r w:rsidRPr="004042C4">
        <w:t xml:space="preserve">Wait for a </w:t>
      </w:r>
      <w:r w:rsidRPr="004042C4">
        <w:rPr>
          <w:b/>
          <w:bCs/>
        </w:rPr>
        <w:t>__________</w:t>
      </w:r>
      <w:r w:rsidRPr="004042C4">
        <w:t xml:space="preserve"> unit.</w:t>
      </w:r>
    </w:p>
    <w:p w14:paraId="231B4E0E" w14:textId="77777777" w:rsidR="004042C4" w:rsidRPr="004042C4" w:rsidRDefault="004042C4" w:rsidP="004042C4">
      <w:r w:rsidRPr="004042C4">
        <w:t xml:space="preserve">Perform </w:t>
      </w:r>
      <w:r w:rsidRPr="004042C4">
        <w:rPr>
          <w:b/>
          <w:bCs/>
        </w:rPr>
        <w:t>__________</w:t>
      </w:r>
      <w:r w:rsidRPr="004042C4">
        <w:t xml:space="preserve"> record checks.</w:t>
      </w:r>
    </w:p>
    <w:p w14:paraId="698E275B" w14:textId="77777777" w:rsidR="004042C4" w:rsidRPr="004042C4" w:rsidRDefault="004042C4" w:rsidP="004042C4">
      <w:r w:rsidRPr="004042C4">
        <w:t xml:space="preserve">Conduct </w:t>
      </w:r>
      <w:r w:rsidRPr="004042C4">
        <w:rPr>
          <w:b/>
          <w:bCs/>
        </w:rPr>
        <w:t>__________</w:t>
      </w:r>
      <w:r w:rsidRPr="004042C4">
        <w:t xml:space="preserve"> checks.</w:t>
      </w:r>
    </w:p>
    <w:p w14:paraId="0D88B7B6" w14:textId="77777777" w:rsidR="004042C4" w:rsidRPr="004042C4" w:rsidRDefault="004042C4" w:rsidP="004042C4">
      <w:r w:rsidRPr="004042C4">
        <w:rPr>
          <w:b/>
          <w:bCs/>
        </w:rPr>
        <w:t>__________</w:t>
      </w:r>
      <w:r w:rsidRPr="004042C4">
        <w:t xml:space="preserve"> the driver with detention or obtaining a warrant.</w:t>
      </w:r>
    </w:p>
    <w:p w14:paraId="50FC78F0" w14:textId="77777777" w:rsidR="004042C4" w:rsidRPr="004042C4" w:rsidRDefault="004042C4" w:rsidP="004042C4">
      <w:r w:rsidRPr="004042C4">
        <w:pict w14:anchorId="02E15481">
          <v:rect id="_x0000_i2660" style="width:0;height:1.5pt" o:hralign="center" o:hrstd="t" o:hr="t" fillcolor="#a0a0a0" stroked="f"/>
        </w:pict>
      </w:r>
    </w:p>
    <w:p w14:paraId="00B87565" w14:textId="77777777" w:rsidR="004042C4" w:rsidRPr="004042C4" w:rsidRDefault="004042C4" w:rsidP="004042C4">
      <w:pPr>
        <w:rPr>
          <w:b/>
          <w:bCs/>
        </w:rPr>
      </w:pPr>
      <w:r w:rsidRPr="004042C4">
        <w:rPr>
          <w:b/>
          <w:bCs/>
        </w:rPr>
        <w:t>Fill-in-the-Blank Review</w:t>
      </w:r>
    </w:p>
    <w:p w14:paraId="3F7C4DE0" w14:textId="77777777" w:rsidR="004042C4" w:rsidRPr="004042C4" w:rsidRDefault="004042C4" w:rsidP="004042C4">
      <w:r w:rsidRPr="004042C4">
        <w:t xml:space="preserve">Racial profiling is a law enforcement-initiated action based solely on </w:t>
      </w:r>
      <w:r w:rsidRPr="004042C4">
        <w:rPr>
          <w:b/>
          <w:bCs/>
        </w:rPr>
        <w:t>__________</w:t>
      </w:r>
      <w:r w:rsidRPr="004042C4">
        <w:t xml:space="preserve">, </w:t>
      </w:r>
      <w:r w:rsidRPr="004042C4">
        <w:rPr>
          <w:b/>
          <w:bCs/>
        </w:rPr>
        <w:t>__________</w:t>
      </w:r>
      <w:r w:rsidRPr="004042C4">
        <w:t xml:space="preserve">, or </w:t>
      </w:r>
      <w:r w:rsidRPr="004042C4">
        <w:rPr>
          <w:b/>
          <w:bCs/>
        </w:rPr>
        <w:t>__________</w:t>
      </w:r>
      <w:r w:rsidRPr="004042C4">
        <w:t>.</w:t>
      </w:r>
    </w:p>
    <w:p w14:paraId="1EC46E55" w14:textId="77777777" w:rsidR="004042C4" w:rsidRPr="004042C4" w:rsidRDefault="004042C4" w:rsidP="004042C4">
      <w:r w:rsidRPr="004042C4">
        <w:t xml:space="preserve">A pretextual stop uses a </w:t>
      </w:r>
      <w:r w:rsidRPr="004042C4">
        <w:rPr>
          <w:b/>
          <w:bCs/>
        </w:rPr>
        <w:t>__________</w:t>
      </w:r>
      <w:r w:rsidRPr="004042C4">
        <w:t xml:space="preserve"> violation as a reason to inspect a vehicle more closely.</w:t>
      </w:r>
    </w:p>
    <w:p w14:paraId="70C97DA8" w14:textId="77777777" w:rsidR="004042C4" w:rsidRPr="004042C4" w:rsidRDefault="004042C4" w:rsidP="004042C4">
      <w:r w:rsidRPr="004042C4">
        <w:t xml:space="preserve">Questioning drivers about matters unrelated to the traffic stop is an example of </w:t>
      </w:r>
      <w:r w:rsidRPr="004042C4">
        <w:rPr>
          <w:b/>
          <w:bCs/>
        </w:rPr>
        <w:t>__________</w:t>
      </w:r>
      <w:r w:rsidRPr="004042C4">
        <w:t xml:space="preserve"> profiling.</w:t>
      </w:r>
    </w:p>
    <w:p w14:paraId="7CE67A82" w14:textId="77777777" w:rsidR="004042C4" w:rsidRPr="004042C4" w:rsidRDefault="004042C4" w:rsidP="004042C4">
      <w:r w:rsidRPr="004042C4">
        <w:t xml:space="preserve">Officers cannot assume criminal behavior based solely on a driver’s </w:t>
      </w:r>
      <w:r w:rsidRPr="004042C4">
        <w:rPr>
          <w:b/>
          <w:bCs/>
        </w:rPr>
        <w:t>__________</w:t>
      </w:r>
      <w:r w:rsidRPr="004042C4">
        <w:t xml:space="preserve"> or </w:t>
      </w:r>
      <w:r w:rsidRPr="004042C4">
        <w:rPr>
          <w:b/>
          <w:bCs/>
        </w:rPr>
        <w:t>__________</w:t>
      </w:r>
      <w:r w:rsidRPr="004042C4">
        <w:t>.</w:t>
      </w:r>
    </w:p>
    <w:p w14:paraId="30F6BD65" w14:textId="77777777" w:rsidR="004042C4" w:rsidRPr="004042C4" w:rsidRDefault="004042C4" w:rsidP="004042C4">
      <w:r w:rsidRPr="004042C4">
        <w:lastRenderedPageBreak/>
        <w:t xml:space="preserve">Coercing consent to search a vehicle by threatening to detain the driver or call a canine unit is a violation of </w:t>
      </w:r>
      <w:r w:rsidRPr="004042C4">
        <w:rPr>
          <w:b/>
          <w:bCs/>
        </w:rPr>
        <w:t>__________</w:t>
      </w:r>
      <w:r w:rsidRPr="004042C4">
        <w:t xml:space="preserve"> protections.</w:t>
      </w:r>
    </w:p>
    <w:p w14:paraId="04CCA263" w14:textId="77777777" w:rsidR="004042C4" w:rsidRPr="004042C4" w:rsidRDefault="004042C4" w:rsidP="004042C4">
      <w:r w:rsidRPr="004042C4">
        <w:pict w14:anchorId="19738560">
          <v:rect id="_x0000_i2661" style="width:0;height:1.5pt" o:hralign="center" o:hrstd="t" o:hr="t" fillcolor="#a0a0a0" stroked="f"/>
        </w:pict>
      </w:r>
    </w:p>
    <w:p w14:paraId="397E6983" w14:textId="77777777" w:rsidR="004042C4" w:rsidRPr="004042C4" w:rsidRDefault="004042C4" w:rsidP="004042C4">
      <w:pPr>
        <w:rPr>
          <w:b/>
          <w:bCs/>
        </w:rPr>
      </w:pPr>
      <w:r w:rsidRPr="004042C4">
        <w:rPr>
          <w:b/>
          <w:bCs/>
        </w:rPr>
        <w:t>Scenario for Discussion</w:t>
      </w:r>
    </w:p>
    <w:p w14:paraId="41A28D3F" w14:textId="77777777" w:rsidR="004042C4" w:rsidRPr="004042C4" w:rsidRDefault="004042C4" w:rsidP="004042C4">
      <w:r w:rsidRPr="004042C4">
        <w:rPr>
          <w:b/>
          <w:bCs/>
        </w:rPr>
        <w:t>Scenario:</w:t>
      </w:r>
      <w:r w:rsidRPr="004042C4">
        <w:br/>
        <w:t>An officer observes a luxury sedan being driven by a young Hispanic male. The car has a minor crack in the rear taillight, which the officer uses as a reason to initiate a traffic stop. During the stop, the officer begins questioning the driver about where he works and how he could afford such a vehicle. The officer then asks for consent to search the vehicle without any probable cause.</w:t>
      </w:r>
    </w:p>
    <w:p w14:paraId="4031B496" w14:textId="77777777" w:rsidR="004042C4" w:rsidRDefault="004042C4" w:rsidP="004042C4">
      <w:pPr>
        <w:rPr>
          <w:b/>
          <w:bCs/>
        </w:rPr>
      </w:pPr>
    </w:p>
    <w:p w14:paraId="14118EBE" w14:textId="7F3C1D01" w:rsidR="004042C4" w:rsidRPr="004042C4" w:rsidRDefault="004042C4" w:rsidP="004042C4">
      <w:r w:rsidRPr="004042C4">
        <w:rPr>
          <w:b/>
          <w:bCs/>
        </w:rPr>
        <w:t>Discussion Question:</w:t>
      </w:r>
    </w:p>
    <w:p w14:paraId="009DD53C" w14:textId="77777777" w:rsidR="004042C4" w:rsidRPr="004042C4" w:rsidRDefault="004042C4" w:rsidP="004042C4">
      <w:r w:rsidRPr="004042C4">
        <w:t>Is this scenario an example of racial profiling? Why or why not?</w:t>
      </w:r>
    </w:p>
    <w:p w14:paraId="420A19D7" w14:textId="77777777" w:rsidR="004042C4" w:rsidRPr="004042C4" w:rsidRDefault="004042C4" w:rsidP="004042C4">
      <w:r w:rsidRPr="004042C4">
        <w:rPr>
          <w:b/>
          <w:bCs/>
        </w:rPr>
        <w:t>Correct Analysis:</w:t>
      </w:r>
      <w:r w:rsidRPr="004042C4">
        <w:br/>
        <w:t xml:space="preserve">Yes, this is racial profiling. The officer stopped the vehicle for a </w:t>
      </w:r>
      <w:r w:rsidRPr="004042C4">
        <w:rPr>
          <w:b/>
          <w:bCs/>
        </w:rPr>
        <w:t>__________</w:t>
      </w:r>
      <w:r w:rsidRPr="004042C4">
        <w:t xml:space="preserve"> violation but then questioned the driver about topics unrelated to the stop, focusing on </w:t>
      </w:r>
      <w:r w:rsidRPr="004042C4">
        <w:rPr>
          <w:b/>
          <w:bCs/>
        </w:rPr>
        <w:t>__________</w:t>
      </w:r>
      <w:r w:rsidRPr="004042C4">
        <w:t xml:space="preserve"> assumptions about the driver's </w:t>
      </w:r>
      <w:r w:rsidRPr="004042C4">
        <w:rPr>
          <w:b/>
          <w:bCs/>
        </w:rPr>
        <w:t>__________</w:t>
      </w:r>
      <w:r w:rsidRPr="004042C4">
        <w:t xml:space="preserve"> and </w:t>
      </w:r>
      <w:r w:rsidRPr="004042C4">
        <w:rPr>
          <w:b/>
          <w:bCs/>
        </w:rPr>
        <w:t>__________</w:t>
      </w:r>
      <w:r w:rsidRPr="004042C4">
        <w:t>. Without reasonable suspicion or probable cause, the search request is unjustified.</w:t>
      </w:r>
    </w:p>
    <w:p w14:paraId="188E2C0B" w14:textId="77777777" w:rsidR="004042C4" w:rsidRPr="004042C4" w:rsidRDefault="004042C4" w:rsidP="004042C4">
      <w:r w:rsidRPr="004042C4">
        <w:pict w14:anchorId="7FD0634E">
          <v:rect id="_x0000_i2662" style="width:0;height:1.5pt" o:hralign="center" o:hrstd="t" o:hr="t" fillcolor="#a0a0a0" stroked="f"/>
        </w:pict>
      </w:r>
    </w:p>
    <w:p w14:paraId="213C6642" w14:textId="77777777" w:rsidR="004042C4" w:rsidRPr="004042C4" w:rsidRDefault="004042C4" w:rsidP="004042C4">
      <w:pPr>
        <w:rPr>
          <w:b/>
          <w:bCs/>
        </w:rPr>
      </w:pPr>
      <w:r w:rsidRPr="004042C4">
        <w:rPr>
          <w:b/>
          <w:bCs/>
        </w:rPr>
        <w:t>Instructor Notes</w:t>
      </w:r>
    </w:p>
    <w:p w14:paraId="252BB7A9" w14:textId="77777777" w:rsidR="004042C4" w:rsidRPr="004042C4" w:rsidRDefault="004042C4" w:rsidP="004042C4">
      <w:r w:rsidRPr="004042C4">
        <w:rPr>
          <w:b/>
          <w:bCs/>
        </w:rPr>
        <w:t>Scenario Discussion:</w:t>
      </w:r>
    </w:p>
    <w:p w14:paraId="1931A564" w14:textId="77777777" w:rsidR="004042C4" w:rsidRPr="004042C4" w:rsidRDefault="004042C4" w:rsidP="004042C4">
      <w:r w:rsidRPr="004042C4">
        <w:t xml:space="preserve">Encourage students to discuss how to differentiate between lawful stops and those based on </w:t>
      </w:r>
      <w:r w:rsidRPr="004042C4">
        <w:rPr>
          <w:b/>
          <w:bCs/>
        </w:rPr>
        <w:t>racial profiling</w:t>
      </w:r>
      <w:r w:rsidRPr="004042C4">
        <w:t>.</w:t>
      </w:r>
    </w:p>
    <w:p w14:paraId="20A29C63" w14:textId="77777777" w:rsidR="004042C4" w:rsidRPr="004042C4" w:rsidRDefault="004042C4" w:rsidP="004042C4">
      <w:r w:rsidRPr="004042C4">
        <w:t xml:space="preserve">Emphasize the need for </w:t>
      </w:r>
      <w:r w:rsidRPr="004042C4">
        <w:rPr>
          <w:b/>
          <w:bCs/>
        </w:rPr>
        <w:t>reasonable suspicion</w:t>
      </w:r>
      <w:r w:rsidRPr="004042C4">
        <w:t xml:space="preserve"> or </w:t>
      </w:r>
      <w:r w:rsidRPr="004042C4">
        <w:rPr>
          <w:b/>
          <w:bCs/>
        </w:rPr>
        <w:t>probable cause</w:t>
      </w:r>
      <w:r w:rsidRPr="004042C4">
        <w:t xml:space="preserve"> for further investigation.</w:t>
      </w:r>
    </w:p>
    <w:p w14:paraId="19563824" w14:textId="77777777" w:rsidR="004042C4" w:rsidRPr="004042C4" w:rsidRDefault="004042C4" w:rsidP="004042C4">
      <w:r w:rsidRPr="004042C4">
        <w:rPr>
          <w:b/>
          <w:bCs/>
        </w:rPr>
        <w:t>Community Impact Discussion:</w:t>
      </w:r>
    </w:p>
    <w:p w14:paraId="1BB47D12" w14:textId="77777777" w:rsidR="004042C4" w:rsidRPr="004042C4" w:rsidRDefault="004042C4" w:rsidP="004042C4">
      <w:r w:rsidRPr="004042C4">
        <w:t xml:space="preserve">Discuss how racially motivated stops erode </w:t>
      </w:r>
      <w:r w:rsidRPr="004042C4">
        <w:rPr>
          <w:b/>
          <w:bCs/>
        </w:rPr>
        <w:t>community trust</w:t>
      </w:r>
      <w:r w:rsidRPr="004042C4">
        <w:t xml:space="preserve"> and can hinder effective </w:t>
      </w:r>
      <w:r w:rsidRPr="004042C4">
        <w:rPr>
          <w:b/>
          <w:bCs/>
        </w:rPr>
        <w:t>law enforcement</w:t>
      </w:r>
      <w:r w:rsidRPr="004042C4">
        <w:t>.</w:t>
      </w:r>
    </w:p>
    <w:p w14:paraId="762ED3A8" w14:textId="77777777" w:rsidR="004042C4" w:rsidRPr="004042C4" w:rsidRDefault="004042C4" w:rsidP="004042C4">
      <w:r w:rsidRPr="004042C4">
        <w:rPr>
          <w:b/>
          <w:bCs/>
        </w:rPr>
        <w:t>Legal Foundation Review:</w:t>
      </w:r>
    </w:p>
    <w:p w14:paraId="7D7AD61A" w14:textId="77777777" w:rsidR="004042C4" w:rsidRPr="004042C4" w:rsidRDefault="004042C4" w:rsidP="004042C4">
      <w:r w:rsidRPr="004042C4">
        <w:lastRenderedPageBreak/>
        <w:t xml:space="preserve">Review key </w:t>
      </w:r>
      <w:r w:rsidRPr="004042C4">
        <w:rPr>
          <w:b/>
          <w:bCs/>
        </w:rPr>
        <w:t>constitutional protections</w:t>
      </w:r>
      <w:r w:rsidRPr="004042C4">
        <w:t xml:space="preserve">, including the </w:t>
      </w:r>
      <w:r w:rsidRPr="004042C4">
        <w:rPr>
          <w:b/>
          <w:bCs/>
        </w:rPr>
        <w:t>Fourth Amendment</w:t>
      </w:r>
      <w:r w:rsidRPr="004042C4">
        <w:t xml:space="preserve"> (protection against unreasonable searches and seizures) and the </w:t>
      </w:r>
      <w:r w:rsidRPr="004042C4">
        <w:rPr>
          <w:b/>
          <w:bCs/>
        </w:rPr>
        <w:t>Fourteenth Amendment</w:t>
      </w:r>
      <w:r w:rsidRPr="004042C4">
        <w:t xml:space="preserve"> (equal protection under the law).</w:t>
      </w:r>
    </w:p>
    <w:p w14:paraId="4F4AFAEF" w14:textId="54D80B73" w:rsidR="004042C4" w:rsidRPr="004042C4" w:rsidRDefault="004042C4" w:rsidP="004042C4">
      <w:r w:rsidRPr="004042C4">
        <w:pict w14:anchorId="787E975A">
          <v:rect id="_x0000_i2663" style="width:0;height:1.5pt" o:hralign="center" o:hrstd="t" o:hr="t" fillcolor="#a0a0a0" stroked="f"/>
        </w:pict>
      </w:r>
    </w:p>
    <w:p w14:paraId="0A898F53" w14:textId="77777777" w:rsidR="004042C4" w:rsidRPr="004042C4" w:rsidRDefault="004042C4" w:rsidP="00B44C0D">
      <w:pPr>
        <w:pStyle w:val="Heading1"/>
      </w:pPr>
      <w:bookmarkStart w:id="7" w:name="_Toc187586348"/>
      <w:r w:rsidRPr="004042C4">
        <w:t>6.7 List the Elements of Legal Contact with Drivers and Occupants of Vehicles</w:t>
      </w:r>
      <w:bookmarkEnd w:id="7"/>
    </w:p>
    <w:p w14:paraId="5A4C173A" w14:textId="77777777" w:rsidR="004042C4" w:rsidRPr="004042C4" w:rsidRDefault="004042C4" w:rsidP="004042C4">
      <w:pPr>
        <w:rPr>
          <w:b/>
          <w:bCs/>
        </w:rPr>
      </w:pPr>
      <w:r w:rsidRPr="004042C4">
        <w:rPr>
          <w:b/>
          <w:bCs/>
        </w:rPr>
        <w:t>I. Voluntary Encounter (No Suspicion Required)</w:t>
      </w:r>
    </w:p>
    <w:p w14:paraId="3423EF20" w14:textId="77777777" w:rsidR="004042C4" w:rsidRPr="004042C4" w:rsidRDefault="004042C4" w:rsidP="004042C4">
      <w:r w:rsidRPr="004042C4">
        <w:t xml:space="preserve">A </w:t>
      </w:r>
      <w:r w:rsidRPr="004042C4">
        <w:rPr>
          <w:b/>
          <w:bCs/>
        </w:rPr>
        <w:t>voluntary encounter</w:t>
      </w:r>
      <w:r w:rsidRPr="004042C4">
        <w:t xml:space="preserve"> occurs when an officer engages with a person without using force or authority to compel compliance.</w:t>
      </w:r>
    </w:p>
    <w:p w14:paraId="61997D68" w14:textId="77777777" w:rsidR="004042C4" w:rsidRPr="004042C4" w:rsidRDefault="004042C4" w:rsidP="004042C4">
      <w:r w:rsidRPr="004042C4">
        <w:t xml:space="preserve">The individual is </w:t>
      </w:r>
      <w:r w:rsidRPr="004042C4">
        <w:rPr>
          <w:b/>
          <w:bCs/>
        </w:rPr>
        <w:t>free to leave</w:t>
      </w:r>
      <w:r w:rsidRPr="004042C4">
        <w:t xml:space="preserve"> and </w:t>
      </w:r>
      <w:r w:rsidRPr="004042C4">
        <w:rPr>
          <w:b/>
          <w:bCs/>
        </w:rPr>
        <w:t>not obligated</w:t>
      </w:r>
      <w:r w:rsidRPr="004042C4">
        <w:t xml:space="preserve"> to answer questions.</w:t>
      </w:r>
    </w:p>
    <w:p w14:paraId="586CF65E" w14:textId="77777777" w:rsidR="004042C4" w:rsidRPr="004042C4" w:rsidRDefault="004042C4" w:rsidP="004042C4">
      <w:r w:rsidRPr="004042C4">
        <w:t xml:space="preserve">No </w:t>
      </w:r>
      <w:r w:rsidRPr="004042C4">
        <w:rPr>
          <w:b/>
          <w:bCs/>
        </w:rPr>
        <w:t>reasonable suspicion</w:t>
      </w:r>
      <w:r w:rsidRPr="004042C4">
        <w:t xml:space="preserve"> or </w:t>
      </w:r>
      <w:r w:rsidRPr="004042C4">
        <w:rPr>
          <w:b/>
          <w:bCs/>
        </w:rPr>
        <w:t>probable cause</w:t>
      </w:r>
      <w:r w:rsidRPr="004042C4">
        <w:t xml:space="preserve"> is required.</w:t>
      </w:r>
    </w:p>
    <w:p w14:paraId="67344A17" w14:textId="77777777" w:rsidR="004042C4" w:rsidRPr="004042C4" w:rsidRDefault="004042C4" w:rsidP="004042C4">
      <w:r w:rsidRPr="004042C4">
        <w:rPr>
          <w:b/>
          <w:bCs/>
        </w:rPr>
        <w:t>Examples of Voluntary Encounters:</w:t>
      </w:r>
    </w:p>
    <w:p w14:paraId="5C0B3B4E" w14:textId="77777777" w:rsidR="004042C4" w:rsidRPr="004042C4" w:rsidRDefault="004042C4" w:rsidP="004042C4">
      <w:r w:rsidRPr="004042C4">
        <w:t>An officer approaches someone at a park and starts a casual conversation.</w:t>
      </w:r>
    </w:p>
    <w:p w14:paraId="35EF0F34" w14:textId="77777777" w:rsidR="004042C4" w:rsidRPr="004042C4" w:rsidRDefault="004042C4" w:rsidP="004042C4">
      <w:r w:rsidRPr="004042C4">
        <w:t>An officer asks a driver parked legally if they need assistance.</w:t>
      </w:r>
    </w:p>
    <w:p w14:paraId="2F271F00" w14:textId="77777777" w:rsidR="004042C4" w:rsidRPr="004042C4" w:rsidRDefault="004042C4" w:rsidP="004042C4">
      <w:r w:rsidRPr="004042C4">
        <w:pict w14:anchorId="198681CA">
          <v:rect id="_x0000_i2665" style="width:0;height:1.5pt" o:hralign="center" o:hrstd="t" o:hr="t" fillcolor="#a0a0a0" stroked="f"/>
        </w:pict>
      </w:r>
    </w:p>
    <w:p w14:paraId="0ADD0610" w14:textId="77777777" w:rsidR="004042C4" w:rsidRPr="004042C4" w:rsidRDefault="004042C4" w:rsidP="004042C4">
      <w:pPr>
        <w:rPr>
          <w:b/>
          <w:bCs/>
        </w:rPr>
      </w:pPr>
      <w:r w:rsidRPr="004042C4">
        <w:rPr>
          <w:b/>
          <w:bCs/>
        </w:rPr>
        <w:t>II. Temporary Detention ("Terry Stop") - Reasonable Suspicion Required</w:t>
      </w:r>
    </w:p>
    <w:p w14:paraId="5C3E5D17" w14:textId="77777777" w:rsidR="004042C4" w:rsidRPr="004042C4" w:rsidRDefault="004042C4" w:rsidP="004042C4">
      <w:r w:rsidRPr="004042C4">
        <w:t xml:space="preserve">An officer may briefly </w:t>
      </w:r>
      <w:r w:rsidRPr="004042C4">
        <w:rPr>
          <w:b/>
          <w:bCs/>
        </w:rPr>
        <w:t>detain</w:t>
      </w:r>
      <w:r w:rsidRPr="004042C4">
        <w:t xml:space="preserve"> a person if there is </w:t>
      </w:r>
      <w:r w:rsidRPr="004042C4">
        <w:rPr>
          <w:b/>
          <w:bCs/>
        </w:rPr>
        <w:t>reasonable suspicion</w:t>
      </w:r>
      <w:r w:rsidRPr="004042C4">
        <w:t xml:space="preserve"> that the person has committed, is committing, or is about to commit a crime.</w:t>
      </w:r>
    </w:p>
    <w:p w14:paraId="5F862DEB" w14:textId="77777777" w:rsidR="004042C4" w:rsidRPr="004042C4" w:rsidRDefault="004042C4" w:rsidP="004042C4">
      <w:r w:rsidRPr="004042C4">
        <w:t xml:space="preserve">This detention must be </w:t>
      </w:r>
      <w:r w:rsidRPr="004042C4">
        <w:rPr>
          <w:b/>
          <w:bCs/>
        </w:rPr>
        <w:t>temporary</w:t>
      </w:r>
      <w:r w:rsidRPr="004042C4">
        <w:t xml:space="preserve"> and last only as long as necessary to investigate the suspicion.</w:t>
      </w:r>
    </w:p>
    <w:p w14:paraId="399C8629" w14:textId="77777777" w:rsidR="004042C4" w:rsidRPr="004042C4" w:rsidRDefault="004042C4" w:rsidP="004042C4">
      <w:r w:rsidRPr="004042C4">
        <w:rPr>
          <w:b/>
          <w:bCs/>
        </w:rPr>
        <w:t>Theories for Stop:</w:t>
      </w:r>
    </w:p>
    <w:p w14:paraId="44D39B0D" w14:textId="77777777" w:rsidR="004042C4" w:rsidRPr="004042C4" w:rsidRDefault="004042C4" w:rsidP="004042C4">
      <w:r w:rsidRPr="004042C4">
        <w:rPr>
          <w:b/>
          <w:bCs/>
        </w:rPr>
        <w:t>Traffic Violations:</w:t>
      </w:r>
      <w:r w:rsidRPr="004042C4">
        <w:t xml:space="preserve"> Any violation of the Transportation Code.</w:t>
      </w:r>
    </w:p>
    <w:p w14:paraId="04F0187E" w14:textId="77777777" w:rsidR="004042C4" w:rsidRPr="004042C4" w:rsidRDefault="004042C4" w:rsidP="004042C4">
      <w:r w:rsidRPr="004042C4">
        <w:rPr>
          <w:b/>
          <w:bCs/>
        </w:rPr>
        <w:t>“Pretext” Stops:</w:t>
      </w:r>
      <w:r w:rsidRPr="004042C4">
        <w:t xml:space="preserve"> Legal traffic stops used to investigate other potential crimes.</w:t>
      </w:r>
    </w:p>
    <w:p w14:paraId="09E85A4A" w14:textId="77777777" w:rsidR="004042C4" w:rsidRPr="004042C4" w:rsidRDefault="004042C4" w:rsidP="004042C4">
      <w:r w:rsidRPr="004042C4">
        <w:rPr>
          <w:b/>
          <w:bCs/>
        </w:rPr>
        <w:t>Community Caretaking:</w:t>
      </w:r>
      <w:r w:rsidRPr="004042C4">
        <w:t xml:space="preserve"> Stops made for public safety concerns.</w:t>
      </w:r>
    </w:p>
    <w:p w14:paraId="31DC8B6C" w14:textId="77777777" w:rsidR="004042C4" w:rsidRPr="004042C4" w:rsidRDefault="004042C4" w:rsidP="004042C4">
      <w:r w:rsidRPr="004042C4">
        <w:rPr>
          <w:b/>
          <w:bCs/>
        </w:rPr>
        <w:t>Citizen Calls:</w:t>
      </w:r>
      <w:r w:rsidRPr="004042C4">
        <w:t xml:space="preserve"> Information provided by citizens can justify stops.</w:t>
      </w:r>
    </w:p>
    <w:p w14:paraId="74DD6D19" w14:textId="77777777" w:rsidR="004042C4" w:rsidRPr="004042C4" w:rsidRDefault="004042C4" w:rsidP="004042C4">
      <w:r w:rsidRPr="004042C4">
        <w:rPr>
          <w:b/>
          <w:bCs/>
        </w:rPr>
        <w:t>Roadblocks/Checkpoints:</w:t>
      </w:r>
      <w:r w:rsidRPr="004042C4">
        <w:t xml:space="preserve"> Lawful if conducted under strict guidelines.</w:t>
      </w:r>
    </w:p>
    <w:p w14:paraId="6DAF4121" w14:textId="77777777" w:rsidR="004042C4" w:rsidRPr="004042C4" w:rsidRDefault="004042C4" w:rsidP="004042C4">
      <w:r w:rsidRPr="004042C4">
        <w:rPr>
          <w:b/>
          <w:bCs/>
        </w:rPr>
        <w:t>Temporary Detention Options:</w:t>
      </w:r>
    </w:p>
    <w:p w14:paraId="7762824D" w14:textId="77777777" w:rsidR="004042C4" w:rsidRPr="004042C4" w:rsidRDefault="004042C4" w:rsidP="004042C4">
      <w:r w:rsidRPr="004042C4">
        <w:rPr>
          <w:b/>
          <w:bCs/>
        </w:rPr>
        <w:lastRenderedPageBreak/>
        <w:t>Detain</w:t>
      </w:r>
      <w:r w:rsidRPr="004042C4">
        <w:t xml:space="preserve"> for a reasonable period to clarify suspicious behavior.</w:t>
      </w:r>
    </w:p>
    <w:p w14:paraId="192DB2CB" w14:textId="77777777" w:rsidR="004042C4" w:rsidRPr="004042C4" w:rsidRDefault="004042C4" w:rsidP="004042C4">
      <w:r w:rsidRPr="004042C4">
        <w:rPr>
          <w:b/>
          <w:bCs/>
        </w:rPr>
        <w:t>Interview</w:t>
      </w:r>
      <w:r w:rsidRPr="004042C4">
        <w:t xml:space="preserve"> the individual (no </w:t>
      </w:r>
      <w:r w:rsidRPr="004042C4">
        <w:rPr>
          <w:b/>
          <w:bCs/>
        </w:rPr>
        <w:t>Miranda Warning</w:t>
      </w:r>
      <w:r w:rsidRPr="004042C4">
        <w:t xml:space="preserve"> required).</w:t>
      </w:r>
    </w:p>
    <w:p w14:paraId="0930E21A" w14:textId="77777777" w:rsidR="004042C4" w:rsidRPr="004042C4" w:rsidRDefault="004042C4" w:rsidP="004042C4">
      <w:r w:rsidRPr="004042C4">
        <w:rPr>
          <w:b/>
          <w:bCs/>
        </w:rPr>
        <w:t>Request identity</w:t>
      </w:r>
      <w:r w:rsidRPr="004042C4">
        <w:t xml:space="preserve"> and explanation for presence or conduct.</w:t>
      </w:r>
    </w:p>
    <w:p w14:paraId="335EB672" w14:textId="77777777" w:rsidR="004042C4" w:rsidRPr="004042C4" w:rsidRDefault="004042C4" w:rsidP="004042C4">
      <w:r w:rsidRPr="004042C4">
        <w:rPr>
          <w:b/>
          <w:bCs/>
        </w:rPr>
        <w:t>Seek consent</w:t>
      </w:r>
      <w:r w:rsidRPr="004042C4">
        <w:t xml:space="preserve"> for a pat-down or search.</w:t>
      </w:r>
    </w:p>
    <w:p w14:paraId="5389F354" w14:textId="77777777" w:rsidR="004042C4" w:rsidRPr="004042C4" w:rsidRDefault="004042C4" w:rsidP="004042C4">
      <w:r w:rsidRPr="004042C4">
        <w:rPr>
          <w:b/>
          <w:bCs/>
        </w:rPr>
        <w:t>Transport</w:t>
      </w:r>
      <w:r w:rsidRPr="004042C4">
        <w:t xml:space="preserve"> to a possible crime scene (with consent or legal justification).</w:t>
      </w:r>
    </w:p>
    <w:p w14:paraId="6E48B508" w14:textId="77777777" w:rsidR="004042C4" w:rsidRPr="004042C4" w:rsidRDefault="004042C4" w:rsidP="004042C4">
      <w:r w:rsidRPr="004042C4">
        <w:pict w14:anchorId="582DEF42">
          <v:rect id="_x0000_i2666" style="width:0;height:1.5pt" o:hralign="center" o:hrstd="t" o:hr="t" fillcolor="#a0a0a0" stroked="f"/>
        </w:pict>
      </w:r>
    </w:p>
    <w:p w14:paraId="7655D3BD" w14:textId="77777777" w:rsidR="004042C4" w:rsidRPr="004042C4" w:rsidRDefault="004042C4" w:rsidP="004042C4">
      <w:pPr>
        <w:rPr>
          <w:b/>
          <w:bCs/>
        </w:rPr>
      </w:pPr>
      <w:r w:rsidRPr="004042C4">
        <w:rPr>
          <w:b/>
          <w:bCs/>
        </w:rPr>
        <w:t>III. Arrest - Probable Cause Required</w:t>
      </w:r>
    </w:p>
    <w:p w14:paraId="55A8DFC9" w14:textId="77777777" w:rsidR="004042C4" w:rsidRPr="004042C4" w:rsidRDefault="004042C4" w:rsidP="004042C4">
      <w:r w:rsidRPr="004042C4">
        <w:rPr>
          <w:b/>
          <w:bCs/>
        </w:rPr>
        <w:t>Probable cause</w:t>
      </w:r>
      <w:r w:rsidRPr="004042C4">
        <w:t xml:space="preserve"> is necessary for an </w:t>
      </w:r>
      <w:r w:rsidRPr="004042C4">
        <w:rPr>
          <w:b/>
          <w:bCs/>
        </w:rPr>
        <w:t>arrest</w:t>
      </w:r>
      <w:r w:rsidRPr="004042C4">
        <w:t>, a more invasive action than detention.</w:t>
      </w:r>
    </w:p>
    <w:p w14:paraId="4A9E1209" w14:textId="77777777" w:rsidR="004042C4" w:rsidRPr="004042C4" w:rsidRDefault="004042C4" w:rsidP="004042C4">
      <w:r w:rsidRPr="004042C4">
        <w:t xml:space="preserve">Requires facts or evidence that would lead a </w:t>
      </w:r>
      <w:r w:rsidRPr="004042C4">
        <w:rPr>
          <w:b/>
          <w:bCs/>
        </w:rPr>
        <w:t>reasonable person</w:t>
      </w:r>
      <w:r w:rsidRPr="004042C4">
        <w:t xml:space="preserve"> to believe that a crime </w:t>
      </w:r>
      <w:r w:rsidRPr="004042C4">
        <w:rPr>
          <w:b/>
          <w:bCs/>
        </w:rPr>
        <w:t>has been</w:t>
      </w:r>
      <w:r w:rsidRPr="004042C4">
        <w:t xml:space="preserve">, </w:t>
      </w:r>
      <w:r w:rsidRPr="004042C4">
        <w:rPr>
          <w:b/>
          <w:bCs/>
        </w:rPr>
        <w:t>is being</w:t>
      </w:r>
      <w:r w:rsidRPr="004042C4">
        <w:t xml:space="preserve">, or </w:t>
      </w:r>
      <w:r w:rsidRPr="004042C4">
        <w:rPr>
          <w:b/>
          <w:bCs/>
        </w:rPr>
        <w:t>will be</w:t>
      </w:r>
      <w:r w:rsidRPr="004042C4">
        <w:t xml:space="preserve"> committed.</w:t>
      </w:r>
    </w:p>
    <w:p w14:paraId="2D26D251" w14:textId="77777777" w:rsidR="004042C4" w:rsidRPr="004042C4" w:rsidRDefault="004042C4" w:rsidP="004042C4">
      <w:r w:rsidRPr="004042C4">
        <w:t xml:space="preserve">Probable cause justifies both </w:t>
      </w:r>
      <w:r w:rsidRPr="004042C4">
        <w:rPr>
          <w:b/>
          <w:bCs/>
        </w:rPr>
        <w:t>arrests</w:t>
      </w:r>
      <w:r w:rsidRPr="004042C4">
        <w:t xml:space="preserve"> and </w:t>
      </w:r>
      <w:r w:rsidRPr="004042C4">
        <w:rPr>
          <w:b/>
          <w:bCs/>
        </w:rPr>
        <w:t>searches/seizures</w:t>
      </w:r>
      <w:r w:rsidRPr="004042C4">
        <w:t>.</w:t>
      </w:r>
    </w:p>
    <w:p w14:paraId="455F283F" w14:textId="77777777" w:rsidR="004042C4" w:rsidRPr="004042C4" w:rsidRDefault="004042C4" w:rsidP="004042C4">
      <w:r w:rsidRPr="004042C4">
        <w:rPr>
          <w:b/>
          <w:bCs/>
        </w:rPr>
        <w:t>Examples of Probable Cause for a Traffic Stop:</w:t>
      </w:r>
    </w:p>
    <w:p w14:paraId="6E97C2EA" w14:textId="77777777" w:rsidR="004042C4" w:rsidRPr="004042C4" w:rsidRDefault="004042C4" w:rsidP="004042C4">
      <w:r w:rsidRPr="004042C4">
        <w:rPr>
          <w:b/>
          <w:bCs/>
        </w:rPr>
        <w:t>Illegal turn</w:t>
      </w:r>
    </w:p>
    <w:p w14:paraId="4F1D7688" w14:textId="77777777" w:rsidR="004042C4" w:rsidRPr="004042C4" w:rsidRDefault="004042C4" w:rsidP="004042C4">
      <w:r w:rsidRPr="004042C4">
        <w:rPr>
          <w:b/>
          <w:bCs/>
        </w:rPr>
        <w:t>Broken taillight</w:t>
      </w:r>
    </w:p>
    <w:p w14:paraId="38590C0F" w14:textId="77777777" w:rsidR="004042C4" w:rsidRPr="004042C4" w:rsidRDefault="004042C4" w:rsidP="004042C4">
      <w:r w:rsidRPr="004042C4">
        <w:rPr>
          <w:b/>
          <w:bCs/>
        </w:rPr>
        <w:t>Expired registration</w:t>
      </w:r>
    </w:p>
    <w:p w14:paraId="4B306E52" w14:textId="77777777" w:rsidR="004042C4" w:rsidRPr="004042C4" w:rsidRDefault="004042C4" w:rsidP="004042C4">
      <w:r w:rsidRPr="004042C4">
        <w:pict w14:anchorId="75409EC0">
          <v:rect id="_x0000_i2667" style="width:0;height:1.5pt" o:hralign="center" o:hrstd="t" o:hr="t" fillcolor="#a0a0a0" stroked="f"/>
        </w:pict>
      </w:r>
    </w:p>
    <w:p w14:paraId="1C051596" w14:textId="77777777" w:rsidR="004042C4" w:rsidRPr="004042C4" w:rsidRDefault="004042C4" w:rsidP="004042C4">
      <w:pPr>
        <w:rPr>
          <w:b/>
          <w:bCs/>
        </w:rPr>
      </w:pPr>
      <w:r w:rsidRPr="004042C4">
        <w:rPr>
          <w:b/>
          <w:bCs/>
        </w:rPr>
        <w:t>IV. Reasonable Suspicion vs. Probable Cause</w:t>
      </w:r>
    </w:p>
    <w:p w14:paraId="0A19CE26" w14:textId="77777777" w:rsidR="004042C4" w:rsidRPr="004042C4" w:rsidRDefault="004042C4" w:rsidP="004042C4">
      <w:pPr>
        <w:rPr>
          <w:b/>
          <w:bCs/>
        </w:rPr>
      </w:pPr>
      <w:r w:rsidRPr="004042C4">
        <w:rPr>
          <w:b/>
          <w:bCs/>
        </w:rPr>
        <w:t>Reasonable Suspicion</w:t>
      </w:r>
    </w:p>
    <w:p w14:paraId="1B063331" w14:textId="77777777" w:rsidR="004042C4" w:rsidRPr="004042C4" w:rsidRDefault="004042C4" w:rsidP="004042C4">
      <w:r w:rsidRPr="004042C4">
        <w:t xml:space="preserve">A </w:t>
      </w:r>
      <w:r w:rsidRPr="004042C4">
        <w:rPr>
          <w:b/>
          <w:bCs/>
        </w:rPr>
        <w:t>lower standard</w:t>
      </w:r>
      <w:r w:rsidRPr="004042C4">
        <w:t xml:space="preserve"> than probable cause.</w:t>
      </w:r>
    </w:p>
    <w:p w14:paraId="57E698CB" w14:textId="77777777" w:rsidR="004042C4" w:rsidRPr="004042C4" w:rsidRDefault="004042C4" w:rsidP="004042C4">
      <w:r w:rsidRPr="004042C4">
        <w:t>Allows brief detentions for investigative purposes.</w:t>
      </w:r>
    </w:p>
    <w:p w14:paraId="44809437" w14:textId="77777777" w:rsidR="004042C4" w:rsidRPr="004042C4" w:rsidRDefault="004042C4" w:rsidP="004042C4">
      <w:r w:rsidRPr="004042C4">
        <w:t xml:space="preserve">Based on </w:t>
      </w:r>
      <w:r w:rsidRPr="004042C4">
        <w:rPr>
          <w:b/>
          <w:bCs/>
        </w:rPr>
        <w:t>specific facts</w:t>
      </w:r>
      <w:r w:rsidRPr="004042C4">
        <w:t xml:space="preserve"> or </w:t>
      </w:r>
      <w:r w:rsidRPr="004042C4">
        <w:rPr>
          <w:b/>
          <w:bCs/>
        </w:rPr>
        <w:t>circumstances</w:t>
      </w:r>
      <w:r w:rsidRPr="004042C4">
        <w:t>.</w:t>
      </w:r>
    </w:p>
    <w:p w14:paraId="13C2CE1C" w14:textId="77777777" w:rsidR="004042C4" w:rsidRPr="004042C4" w:rsidRDefault="004042C4" w:rsidP="004042C4">
      <w:r w:rsidRPr="004042C4">
        <w:t xml:space="preserve">Cannot be based on a </w:t>
      </w:r>
      <w:r w:rsidRPr="004042C4">
        <w:rPr>
          <w:b/>
          <w:bCs/>
        </w:rPr>
        <w:t>hunch</w:t>
      </w:r>
      <w:r w:rsidRPr="004042C4">
        <w:t xml:space="preserve"> or </w:t>
      </w:r>
      <w:r w:rsidRPr="004042C4">
        <w:rPr>
          <w:b/>
          <w:bCs/>
        </w:rPr>
        <w:t>gut feeling</w:t>
      </w:r>
      <w:r w:rsidRPr="004042C4">
        <w:t>.</w:t>
      </w:r>
    </w:p>
    <w:p w14:paraId="3369D0A1" w14:textId="77777777" w:rsidR="004042C4" w:rsidRPr="004042C4" w:rsidRDefault="004042C4" w:rsidP="004042C4">
      <w:r w:rsidRPr="004042C4">
        <w:rPr>
          <w:b/>
          <w:bCs/>
        </w:rPr>
        <w:t>Examples of Reasonable Suspicion for DWI:</w:t>
      </w:r>
    </w:p>
    <w:p w14:paraId="7D757CC3" w14:textId="77777777" w:rsidR="004042C4" w:rsidRPr="004042C4" w:rsidRDefault="004042C4" w:rsidP="004042C4">
      <w:r w:rsidRPr="004042C4">
        <w:rPr>
          <w:b/>
          <w:bCs/>
        </w:rPr>
        <w:t>Weaving</w:t>
      </w:r>
      <w:r w:rsidRPr="004042C4">
        <w:t xml:space="preserve"> between lanes.</w:t>
      </w:r>
    </w:p>
    <w:p w14:paraId="1F404199" w14:textId="77777777" w:rsidR="004042C4" w:rsidRPr="004042C4" w:rsidRDefault="004042C4" w:rsidP="004042C4">
      <w:r w:rsidRPr="004042C4">
        <w:rPr>
          <w:b/>
          <w:bCs/>
        </w:rPr>
        <w:t>Frequent braking</w:t>
      </w:r>
      <w:r w:rsidRPr="004042C4">
        <w:t xml:space="preserve"> without cause.</w:t>
      </w:r>
    </w:p>
    <w:p w14:paraId="7F214EB0" w14:textId="77777777" w:rsidR="004042C4" w:rsidRPr="004042C4" w:rsidRDefault="004042C4" w:rsidP="004042C4">
      <w:r w:rsidRPr="004042C4">
        <w:rPr>
          <w:b/>
          <w:bCs/>
        </w:rPr>
        <w:t>Driving without headlights</w:t>
      </w:r>
      <w:r w:rsidRPr="004042C4">
        <w:t xml:space="preserve"> at night.</w:t>
      </w:r>
    </w:p>
    <w:p w14:paraId="3BD4BA69" w14:textId="77777777" w:rsidR="004042C4" w:rsidRPr="004042C4" w:rsidRDefault="004042C4" w:rsidP="004042C4">
      <w:r w:rsidRPr="004042C4">
        <w:rPr>
          <w:b/>
          <w:bCs/>
        </w:rPr>
        <w:lastRenderedPageBreak/>
        <w:t>Following too closely</w:t>
      </w:r>
      <w:r w:rsidRPr="004042C4">
        <w:t>.</w:t>
      </w:r>
    </w:p>
    <w:p w14:paraId="6B002D60" w14:textId="77777777" w:rsidR="004042C4" w:rsidRPr="004042C4" w:rsidRDefault="004042C4" w:rsidP="004042C4">
      <w:r w:rsidRPr="004042C4">
        <w:rPr>
          <w:b/>
          <w:bCs/>
        </w:rPr>
        <w:t>Slow response</w:t>
      </w:r>
      <w:r w:rsidRPr="004042C4">
        <w:t xml:space="preserve"> to traffic signals.</w:t>
      </w:r>
    </w:p>
    <w:p w14:paraId="00D9B6E9" w14:textId="77777777" w:rsidR="004042C4" w:rsidRPr="004042C4" w:rsidRDefault="004042C4" w:rsidP="004042C4">
      <w:pPr>
        <w:rPr>
          <w:b/>
          <w:bCs/>
        </w:rPr>
      </w:pPr>
      <w:r w:rsidRPr="004042C4">
        <w:rPr>
          <w:b/>
          <w:bCs/>
        </w:rPr>
        <w:t>Probable Cause</w:t>
      </w:r>
    </w:p>
    <w:p w14:paraId="3B4AC603" w14:textId="77777777" w:rsidR="004042C4" w:rsidRPr="004042C4" w:rsidRDefault="004042C4" w:rsidP="004042C4">
      <w:r w:rsidRPr="004042C4">
        <w:t xml:space="preserve">A </w:t>
      </w:r>
      <w:r w:rsidRPr="004042C4">
        <w:rPr>
          <w:b/>
          <w:bCs/>
        </w:rPr>
        <w:t>higher legal standard</w:t>
      </w:r>
      <w:r w:rsidRPr="004042C4">
        <w:t>.</w:t>
      </w:r>
    </w:p>
    <w:p w14:paraId="3E9B31DD" w14:textId="77777777" w:rsidR="004042C4" w:rsidRPr="004042C4" w:rsidRDefault="004042C4" w:rsidP="004042C4">
      <w:r w:rsidRPr="004042C4">
        <w:t xml:space="preserve">Required for </w:t>
      </w:r>
      <w:r w:rsidRPr="004042C4">
        <w:rPr>
          <w:b/>
          <w:bCs/>
        </w:rPr>
        <w:t>arrests</w:t>
      </w:r>
      <w:r w:rsidRPr="004042C4">
        <w:t xml:space="preserve"> and most </w:t>
      </w:r>
      <w:r w:rsidRPr="004042C4">
        <w:rPr>
          <w:b/>
          <w:bCs/>
        </w:rPr>
        <w:t>searches</w:t>
      </w:r>
      <w:r w:rsidRPr="004042C4">
        <w:t>.</w:t>
      </w:r>
    </w:p>
    <w:p w14:paraId="62D4C93E" w14:textId="77777777" w:rsidR="004042C4" w:rsidRPr="004042C4" w:rsidRDefault="004042C4" w:rsidP="004042C4">
      <w:r w:rsidRPr="004042C4">
        <w:t xml:space="preserve">Must be supported by </w:t>
      </w:r>
      <w:r w:rsidRPr="004042C4">
        <w:rPr>
          <w:b/>
          <w:bCs/>
        </w:rPr>
        <w:t>facts</w:t>
      </w:r>
      <w:r w:rsidRPr="004042C4">
        <w:t xml:space="preserve"> and </w:t>
      </w:r>
      <w:r w:rsidRPr="004042C4">
        <w:rPr>
          <w:b/>
          <w:bCs/>
        </w:rPr>
        <w:t>evidence</w:t>
      </w:r>
      <w:r w:rsidRPr="004042C4">
        <w:t>.</w:t>
      </w:r>
    </w:p>
    <w:p w14:paraId="18394730" w14:textId="77777777" w:rsidR="004042C4" w:rsidRPr="004042C4" w:rsidRDefault="004042C4" w:rsidP="004042C4">
      <w:r w:rsidRPr="004042C4">
        <w:rPr>
          <w:b/>
          <w:bCs/>
        </w:rPr>
        <w:t>Examples of Probable Cause:</w:t>
      </w:r>
    </w:p>
    <w:p w14:paraId="686CB2FC" w14:textId="77777777" w:rsidR="004042C4" w:rsidRPr="004042C4" w:rsidRDefault="004042C4" w:rsidP="004042C4">
      <w:r w:rsidRPr="004042C4">
        <w:t xml:space="preserve">Smelling </w:t>
      </w:r>
      <w:r w:rsidRPr="004042C4">
        <w:rPr>
          <w:b/>
          <w:bCs/>
        </w:rPr>
        <w:t>alcohol</w:t>
      </w:r>
      <w:r w:rsidRPr="004042C4">
        <w:t xml:space="preserve"> or </w:t>
      </w:r>
      <w:r w:rsidRPr="004042C4">
        <w:rPr>
          <w:b/>
          <w:bCs/>
        </w:rPr>
        <w:t>drugs</w:t>
      </w:r>
      <w:r w:rsidRPr="004042C4">
        <w:t xml:space="preserve"> on a driver.</w:t>
      </w:r>
    </w:p>
    <w:p w14:paraId="2D1B5061" w14:textId="77777777" w:rsidR="004042C4" w:rsidRPr="004042C4" w:rsidRDefault="004042C4" w:rsidP="004042C4">
      <w:r w:rsidRPr="004042C4">
        <w:t xml:space="preserve">Seeing a </w:t>
      </w:r>
      <w:r w:rsidRPr="004042C4">
        <w:rPr>
          <w:b/>
          <w:bCs/>
        </w:rPr>
        <w:t>weapon</w:t>
      </w:r>
      <w:r w:rsidRPr="004042C4">
        <w:t xml:space="preserve"> or </w:t>
      </w:r>
      <w:r w:rsidRPr="004042C4">
        <w:rPr>
          <w:b/>
          <w:bCs/>
        </w:rPr>
        <w:t>contraband</w:t>
      </w:r>
      <w:r w:rsidRPr="004042C4">
        <w:t xml:space="preserve"> in plain view.</w:t>
      </w:r>
    </w:p>
    <w:p w14:paraId="0BE7631F" w14:textId="77777777" w:rsidR="004042C4" w:rsidRPr="004042C4" w:rsidRDefault="004042C4" w:rsidP="004042C4">
      <w:r w:rsidRPr="004042C4">
        <w:t xml:space="preserve">Hearing an </w:t>
      </w:r>
      <w:r w:rsidRPr="004042C4">
        <w:rPr>
          <w:b/>
          <w:bCs/>
        </w:rPr>
        <w:t>admission of guilt</w:t>
      </w:r>
      <w:r w:rsidRPr="004042C4">
        <w:t>.</w:t>
      </w:r>
    </w:p>
    <w:p w14:paraId="46D2537C" w14:textId="77777777" w:rsidR="004042C4" w:rsidRPr="004042C4" w:rsidRDefault="004042C4" w:rsidP="004042C4">
      <w:r w:rsidRPr="004042C4">
        <w:pict w14:anchorId="4B171B8B">
          <v:rect id="_x0000_i2668" style="width:0;height:1.5pt" o:hralign="center" o:hrstd="t" o:hr="t" fillcolor="#a0a0a0" stroked="f"/>
        </w:pict>
      </w:r>
    </w:p>
    <w:p w14:paraId="0DD990DE" w14:textId="77777777" w:rsidR="004042C4" w:rsidRPr="004042C4" w:rsidRDefault="004042C4" w:rsidP="004042C4">
      <w:pPr>
        <w:rPr>
          <w:b/>
          <w:bCs/>
        </w:rPr>
      </w:pPr>
      <w:r w:rsidRPr="004042C4">
        <w:rPr>
          <w:b/>
          <w:bCs/>
        </w:rPr>
        <w:t>V. Legal Case References</w:t>
      </w:r>
    </w:p>
    <w:p w14:paraId="6E975FCD" w14:textId="77777777" w:rsidR="004042C4" w:rsidRPr="004042C4" w:rsidRDefault="004042C4" w:rsidP="004042C4">
      <w:pPr>
        <w:rPr>
          <w:b/>
          <w:bCs/>
        </w:rPr>
      </w:pPr>
      <w:r w:rsidRPr="004042C4">
        <w:rPr>
          <w:b/>
          <w:bCs/>
        </w:rPr>
        <w:t>Terry v. Ohio, 392 U.S. 1 (1968)</w:t>
      </w:r>
    </w:p>
    <w:p w14:paraId="40431C6E" w14:textId="77777777" w:rsidR="004042C4" w:rsidRPr="004042C4" w:rsidRDefault="004042C4" w:rsidP="004042C4">
      <w:r w:rsidRPr="004042C4">
        <w:rPr>
          <w:b/>
          <w:bCs/>
        </w:rPr>
        <w:t>Established the concept of "stop and frisk."</w:t>
      </w:r>
    </w:p>
    <w:p w14:paraId="69A68399" w14:textId="77777777" w:rsidR="004042C4" w:rsidRPr="004042C4" w:rsidRDefault="004042C4" w:rsidP="004042C4">
      <w:r w:rsidRPr="004042C4">
        <w:t xml:space="preserve">Officers may stop and briefly detain a person if they have </w:t>
      </w:r>
      <w:r w:rsidRPr="004042C4">
        <w:rPr>
          <w:b/>
          <w:bCs/>
        </w:rPr>
        <w:t>reasonable suspicion</w:t>
      </w:r>
      <w:r w:rsidRPr="004042C4">
        <w:t xml:space="preserve"> of criminal activity.</w:t>
      </w:r>
    </w:p>
    <w:p w14:paraId="3413640B" w14:textId="77777777" w:rsidR="004042C4" w:rsidRPr="004042C4" w:rsidRDefault="004042C4" w:rsidP="004042C4">
      <w:r w:rsidRPr="004042C4">
        <w:t xml:space="preserve">Officers may perform a </w:t>
      </w:r>
      <w:r w:rsidRPr="004042C4">
        <w:rPr>
          <w:b/>
          <w:bCs/>
        </w:rPr>
        <w:t>pat-down</w:t>
      </w:r>
      <w:r w:rsidRPr="004042C4">
        <w:t xml:space="preserve"> for weapons if they believe the person is </w:t>
      </w:r>
      <w:r w:rsidRPr="004042C4">
        <w:rPr>
          <w:b/>
          <w:bCs/>
        </w:rPr>
        <w:t>armed and dangerous</w:t>
      </w:r>
      <w:r w:rsidRPr="004042C4">
        <w:t>.</w:t>
      </w:r>
    </w:p>
    <w:p w14:paraId="66F1BD34" w14:textId="77777777" w:rsidR="004042C4" w:rsidRPr="004042C4" w:rsidRDefault="004042C4" w:rsidP="004042C4">
      <w:r w:rsidRPr="004042C4">
        <w:rPr>
          <w:b/>
          <w:bCs/>
        </w:rPr>
        <w:t xml:space="preserve">Definition of Reasonable Suspicion (from </w:t>
      </w:r>
      <w:r w:rsidRPr="004042C4">
        <w:rPr>
          <w:b/>
          <w:bCs/>
          <w:i/>
          <w:iCs/>
        </w:rPr>
        <w:t>Terry v. Ohio</w:t>
      </w:r>
      <w:r w:rsidRPr="004042C4">
        <w:rPr>
          <w:b/>
          <w:bCs/>
        </w:rPr>
        <w:t>):</w:t>
      </w:r>
    </w:p>
    <w:p w14:paraId="62F47178" w14:textId="77777777" w:rsidR="004042C4" w:rsidRPr="004042C4" w:rsidRDefault="004042C4" w:rsidP="004042C4">
      <w:r w:rsidRPr="004042C4">
        <w:t>"Specific and articulable facts which, taken together with rational inferences from those facts, reasonably warrant that intrusion."</w:t>
      </w:r>
    </w:p>
    <w:p w14:paraId="56B1F2EA" w14:textId="77777777" w:rsidR="004042C4" w:rsidRPr="004042C4" w:rsidRDefault="004042C4" w:rsidP="004042C4">
      <w:r w:rsidRPr="004042C4">
        <w:pict w14:anchorId="50887DA2">
          <v:rect id="_x0000_i2669" style="width:0;height:1.5pt" o:hralign="center" o:hrstd="t" o:hr="t" fillcolor="#a0a0a0" stroked="f"/>
        </w:pict>
      </w:r>
    </w:p>
    <w:p w14:paraId="03C0F18C" w14:textId="77777777" w:rsidR="004042C4" w:rsidRPr="004042C4" w:rsidRDefault="004042C4" w:rsidP="004042C4">
      <w:pPr>
        <w:rPr>
          <w:b/>
          <w:bCs/>
        </w:rPr>
      </w:pPr>
      <w:r w:rsidRPr="004042C4">
        <w:rPr>
          <w:b/>
          <w:bCs/>
        </w:rPr>
        <w:t>Garcia v. State, 43 S.W.3d 527 (Tex. Crim. App. 2001)</w:t>
      </w:r>
    </w:p>
    <w:p w14:paraId="1BFF48F9" w14:textId="77777777" w:rsidR="004042C4" w:rsidRPr="004042C4" w:rsidRDefault="004042C4" w:rsidP="004042C4">
      <w:r w:rsidRPr="004042C4">
        <w:rPr>
          <w:b/>
          <w:bCs/>
        </w:rPr>
        <w:t>Clarified reasonable suspicion in Texas law.</w:t>
      </w:r>
    </w:p>
    <w:p w14:paraId="2B9F4C61" w14:textId="77777777" w:rsidR="004042C4" w:rsidRPr="004042C4" w:rsidRDefault="004042C4" w:rsidP="004042C4">
      <w:r w:rsidRPr="004042C4">
        <w:t xml:space="preserve">Officers must base stops on specific, objective facts, not </w:t>
      </w:r>
      <w:r w:rsidRPr="004042C4">
        <w:rPr>
          <w:b/>
          <w:bCs/>
        </w:rPr>
        <w:t>hunches</w:t>
      </w:r>
      <w:r w:rsidRPr="004042C4">
        <w:t xml:space="preserve"> or </w:t>
      </w:r>
      <w:r w:rsidRPr="004042C4">
        <w:rPr>
          <w:b/>
          <w:bCs/>
        </w:rPr>
        <w:t>generalizations</w:t>
      </w:r>
      <w:r w:rsidRPr="004042C4">
        <w:t>.</w:t>
      </w:r>
    </w:p>
    <w:p w14:paraId="1941E980" w14:textId="77777777" w:rsidR="004042C4" w:rsidRPr="004042C4" w:rsidRDefault="004042C4" w:rsidP="004042C4">
      <w:r w:rsidRPr="004042C4">
        <w:t xml:space="preserve">Factors like </w:t>
      </w:r>
      <w:r w:rsidRPr="004042C4">
        <w:rPr>
          <w:b/>
          <w:bCs/>
        </w:rPr>
        <w:t>time of day</w:t>
      </w:r>
      <w:r w:rsidRPr="004042C4">
        <w:t xml:space="preserve">, </w:t>
      </w:r>
      <w:r w:rsidRPr="004042C4">
        <w:rPr>
          <w:b/>
          <w:bCs/>
        </w:rPr>
        <w:t>location</w:t>
      </w:r>
      <w:r w:rsidRPr="004042C4">
        <w:t xml:space="preserve">, and </w:t>
      </w:r>
      <w:r w:rsidRPr="004042C4">
        <w:rPr>
          <w:b/>
          <w:bCs/>
        </w:rPr>
        <w:t>behavior</w:t>
      </w:r>
      <w:r w:rsidRPr="004042C4">
        <w:t xml:space="preserve"> are relevant.</w:t>
      </w:r>
    </w:p>
    <w:p w14:paraId="10A79930" w14:textId="77777777" w:rsidR="004042C4" w:rsidRPr="004042C4" w:rsidRDefault="004042C4" w:rsidP="004042C4">
      <w:r w:rsidRPr="004042C4">
        <w:rPr>
          <w:b/>
          <w:bCs/>
        </w:rPr>
        <w:t xml:space="preserve">Definition of Reasonable Suspicion (from </w:t>
      </w:r>
      <w:r w:rsidRPr="004042C4">
        <w:rPr>
          <w:b/>
          <w:bCs/>
          <w:i/>
          <w:iCs/>
        </w:rPr>
        <w:t>Garcia v. State</w:t>
      </w:r>
      <w:r w:rsidRPr="004042C4">
        <w:rPr>
          <w:b/>
          <w:bCs/>
        </w:rPr>
        <w:t>):</w:t>
      </w:r>
    </w:p>
    <w:p w14:paraId="08AC7712" w14:textId="77777777" w:rsidR="004042C4" w:rsidRPr="004042C4" w:rsidRDefault="004042C4" w:rsidP="004042C4">
      <w:r w:rsidRPr="004042C4">
        <w:lastRenderedPageBreak/>
        <w:t>"An officer must have specific, articulable facts that, when combined with rational inferences, reasonably suggest criminal activity."</w:t>
      </w:r>
    </w:p>
    <w:p w14:paraId="5B609C98" w14:textId="77777777" w:rsidR="004042C4" w:rsidRPr="004042C4" w:rsidRDefault="004042C4" w:rsidP="004042C4">
      <w:r w:rsidRPr="004042C4">
        <w:pict w14:anchorId="1F489D66">
          <v:rect id="_x0000_i2670" style="width:0;height:1.5pt" o:hralign="center" o:hrstd="t" o:hr="t" fillcolor="#a0a0a0" stroked="f"/>
        </w:pict>
      </w:r>
    </w:p>
    <w:p w14:paraId="24644FC2" w14:textId="77777777" w:rsidR="004042C4" w:rsidRPr="004042C4" w:rsidRDefault="004042C4" w:rsidP="004042C4">
      <w:pPr>
        <w:rPr>
          <w:b/>
          <w:bCs/>
        </w:rPr>
      </w:pPr>
      <w:r w:rsidRPr="004042C4">
        <w:rPr>
          <w:b/>
          <w:bCs/>
        </w:rPr>
        <w:t>Definition of Probable Cause (General)</w:t>
      </w:r>
    </w:p>
    <w:p w14:paraId="37548577" w14:textId="77777777" w:rsidR="004042C4" w:rsidRPr="004042C4" w:rsidRDefault="004042C4" w:rsidP="004042C4">
      <w:r w:rsidRPr="004042C4">
        <w:t>"A reasonable belief, based on facts and circumstances, that a person has committed, is committing, or is about to commit a crime."</w:t>
      </w:r>
    </w:p>
    <w:p w14:paraId="409104B7" w14:textId="77777777" w:rsidR="004042C4" w:rsidRPr="004042C4" w:rsidRDefault="004042C4" w:rsidP="004042C4">
      <w:pPr>
        <w:rPr>
          <w:b/>
          <w:bCs/>
        </w:rPr>
      </w:pPr>
      <w:r w:rsidRPr="004042C4">
        <w:rPr>
          <w:b/>
          <w:bCs/>
        </w:rPr>
        <w:t>Definition of Probable Cause to Arrest:</w:t>
      </w:r>
    </w:p>
    <w:p w14:paraId="166EBC32" w14:textId="77777777" w:rsidR="004042C4" w:rsidRPr="004042C4" w:rsidRDefault="004042C4" w:rsidP="004042C4">
      <w:r w:rsidRPr="004042C4">
        <w:rPr>
          <w:b/>
          <w:bCs/>
        </w:rPr>
        <w:t>Facts</w:t>
      </w:r>
      <w:r w:rsidRPr="004042C4">
        <w:t xml:space="preserve"> or </w:t>
      </w:r>
      <w:r w:rsidRPr="004042C4">
        <w:rPr>
          <w:b/>
          <w:bCs/>
        </w:rPr>
        <w:t>evidence</w:t>
      </w:r>
      <w:r w:rsidRPr="004042C4">
        <w:t xml:space="preserve"> that would lead a reasonable officer to believe a person has committed a crime.</w:t>
      </w:r>
    </w:p>
    <w:p w14:paraId="31368A3B" w14:textId="77777777" w:rsidR="004042C4" w:rsidRPr="004042C4" w:rsidRDefault="004042C4" w:rsidP="004042C4">
      <w:r w:rsidRPr="004042C4">
        <w:t>Example: A driver admits to drinking and smells of alcohol.</w:t>
      </w:r>
    </w:p>
    <w:p w14:paraId="1461B887" w14:textId="77777777" w:rsidR="004042C4" w:rsidRPr="004042C4" w:rsidRDefault="004042C4" w:rsidP="004042C4">
      <w:pPr>
        <w:rPr>
          <w:b/>
          <w:bCs/>
        </w:rPr>
      </w:pPr>
      <w:r w:rsidRPr="004042C4">
        <w:rPr>
          <w:b/>
          <w:bCs/>
        </w:rPr>
        <w:t>Definition of Probable Cause to Search:</w:t>
      </w:r>
    </w:p>
    <w:p w14:paraId="03F0C446" w14:textId="77777777" w:rsidR="004042C4" w:rsidRPr="004042C4" w:rsidRDefault="004042C4" w:rsidP="004042C4">
      <w:r w:rsidRPr="004042C4">
        <w:t xml:space="preserve">Evidence or facts that indicate a </w:t>
      </w:r>
      <w:r w:rsidRPr="004042C4">
        <w:rPr>
          <w:b/>
          <w:bCs/>
        </w:rPr>
        <w:t>search</w:t>
      </w:r>
      <w:r w:rsidRPr="004042C4">
        <w:t xml:space="preserve"> will reveal evidence of a crime.</w:t>
      </w:r>
    </w:p>
    <w:p w14:paraId="46A671DE" w14:textId="77777777" w:rsidR="004042C4" w:rsidRPr="004042C4" w:rsidRDefault="004042C4" w:rsidP="004042C4">
      <w:r w:rsidRPr="004042C4">
        <w:t>Example: An officer sees drug paraphernalia in plain view.</w:t>
      </w:r>
    </w:p>
    <w:p w14:paraId="7A6B3394" w14:textId="77777777" w:rsidR="004042C4" w:rsidRPr="004042C4" w:rsidRDefault="004042C4" w:rsidP="004042C4">
      <w:r w:rsidRPr="004042C4">
        <w:pict w14:anchorId="3FCB1AF6">
          <v:rect id="_x0000_i2671" style="width:0;height:1.5pt" o:hralign="center" o:hrstd="t" o:hr="t" fillcolor="#a0a0a0" stroked="f"/>
        </w:pict>
      </w:r>
    </w:p>
    <w:p w14:paraId="7DA69E1D" w14:textId="77777777" w:rsidR="004042C4" w:rsidRPr="004042C4" w:rsidRDefault="004042C4" w:rsidP="004042C4">
      <w:pPr>
        <w:rPr>
          <w:b/>
          <w:bCs/>
        </w:rPr>
      </w:pPr>
      <w:r w:rsidRPr="004042C4">
        <w:rPr>
          <w:b/>
          <w:bCs/>
        </w:rPr>
        <w:t>VI. Fill-in-the-Blank Review</w:t>
      </w:r>
    </w:p>
    <w:p w14:paraId="7C0CA75B" w14:textId="77777777" w:rsidR="004042C4" w:rsidRPr="004042C4" w:rsidRDefault="004042C4" w:rsidP="004042C4">
      <w:r w:rsidRPr="004042C4">
        <w:t xml:space="preserve">A </w:t>
      </w:r>
      <w:r w:rsidRPr="004042C4">
        <w:rPr>
          <w:b/>
          <w:bCs/>
        </w:rPr>
        <w:t>__________</w:t>
      </w:r>
      <w:r w:rsidRPr="004042C4">
        <w:t xml:space="preserve"> encounter requires no suspicion and the individual is free to leave.</w:t>
      </w:r>
    </w:p>
    <w:p w14:paraId="0C7D52C3" w14:textId="77777777" w:rsidR="004042C4" w:rsidRPr="004042C4" w:rsidRDefault="004042C4" w:rsidP="004042C4">
      <w:r w:rsidRPr="004042C4">
        <w:t xml:space="preserve">A </w:t>
      </w:r>
      <w:r w:rsidRPr="004042C4">
        <w:rPr>
          <w:b/>
          <w:bCs/>
        </w:rPr>
        <w:t>__________</w:t>
      </w:r>
      <w:r w:rsidRPr="004042C4">
        <w:t xml:space="preserve"> requires reasonable suspicion of criminal activity.</w:t>
      </w:r>
    </w:p>
    <w:p w14:paraId="3EDCAA54" w14:textId="77777777" w:rsidR="004042C4" w:rsidRPr="004042C4" w:rsidRDefault="004042C4" w:rsidP="004042C4">
      <w:r w:rsidRPr="004042C4">
        <w:rPr>
          <w:b/>
          <w:bCs/>
        </w:rPr>
        <w:t>__________</w:t>
      </w:r>
      <w:r w:rsidRPr="004042C4">
        <w:t xml:space="preserve"> is necessary for an arrest and must be supported by facts or evidence.</w:t>
      </w:r>
    </w:p>
    <w:p w14:paraId="327F27CA" w14:textId="77777777" w:rsidR="004042C4" w:rsidRPr="004042C4" w:rsidRDefault="004042C4" w:rsidP="004042C4">
      <w:r w:rsidRPr="004042C4">
        <w:rPr>
          <w:b/>
          <w:bCs/>
        </w:rPr>
        <w:t>__________</w:t>
      </w:r>
      <w:r w:rsidRPr="004042C4">
        <w:t xml:space="preserve"> v. </w:t>
      </w:r>
      <w:r w:rsidRPr="004042C4">
        <w:rPr>
          <w:b/>
          <w:bCs/>
        </w:rPr>
        <w:t>__________</w:t>
      </w:r>
      <w:r w:rsidRPr="004042C4">
        <w:t xml:space="preserve"> established the legal standard for stop-and-frisk.</w:t>
      </w:r>
    </w:p>
    <w:p w14:paraId="532650F7" w14:textId="77777777" w:rsidR="004042C4" w:rsidRPr="004042C4" w:rsidRDefault="004042C4" w:rsidP="004042C4">
      <w:r w:rsidRPr="004042C4">
        <w:t xml:space="preserve">Officers cannot rely on a </w:t>
      </w:r>
      <w:r w:rsidRPr="004042C4">
        <w:rPr>
          <w:b/>
          <w:bCs/>
        </w:rPr>
        <w:t>__________</w:t>
      </w:r>
      <w:r w:rsidRPr="004042C4">
        <w:t xml:space="preserve"> or </w:t>
      </w:r>
      <w:r w:rsidRPr="004042C4">
        <w:rPr>
          <w:b/>
          <w:bCs/>
        </w:rPr>
        <w:t>__________</w:t>
      </w:r>
      <w:r w:rsidRPr="004042C4">
        <w:t xml:space="preserve"> to justify a stop.</w:t>
      </w:r>
    </w:p>
    <w:p w14:paraId="7FFCF2BC" w14:textId="77777777" w:rsidR="004042C4" w:rsidRPr="004042C4" w:rsidRDefault="004042C4" w:rsidP="004042C4">
      <w:r w:rsidRPr="004042C4">
        <w:pict w14:anchorId="6DD61F17">
          <v:rect id="_x0000_i2672" style="width:0;height:1.5pt" o:hralign="center" o:hrstd="t" o:hr="t" fillcolor="#a0a0a0" stroked="f"/>
        </w:pict>
      </w:r>
    </w:p>
    <w:p w14:paraId="25F922CA" w14:textId="77777777" w:rsidR="004042C4" w:rsidRPr="004042C4" w:rsidRDefault="004042C4" w:rsidP="004042C4">
      <w:pPr>
        <w:rPr>
          <w:b/>
          <w:bCs/>
        </w:rPr>
      </w:pPr>
      <w:r w:rsidRPr="004042C4">
        <w:rPr>
          <w:b/>
          <w:bCs/>
        </w:rPr>
        <w:t>Instructor Notes:</w:t>
      </w:r>
    </w:p>
    <w:p w14:paraId="61B86909" w14:textId="77777777" w:rsidR="004042C4" w:rsidRPr="004042C4" w:rsidRDefault="004042C4" w:rsidP="004042C4">
      <w:r w:rsidRPr="004042C4">
        <w:rPr>
          <w:b/>
          <w:bCs/>
        </w:rPr>
        <w:t>Discuss case law examples</w:t>
      </w:r>
      <w:r w:rsidRPr="004042C4">
        <w:t xml:space="preserve"> to solidify the distinction between reasonable suspicion and probable cause.</w:t>
      </w:r>
    </w:p>
    <w:p w14:paraId="7AA26D4F" w14:textId="77777777" w:rsidR="004042C4" w:rsidRPr="004042C4" w:rsidRDefault="004042C4" w:rsidP="004042C4">
      <w:r w:rsidRPr="004042C4">
        <w:rPr>
          <w:b/>
          <w:bCs/>
        </w:rPr>
        <w:t>Engage students in scenarios</w:t>
      </w:r>
      <w:r w:rsidRPr="004042C4">
        <w:t xml:space="preserve"> to determine whether a situation warrants a voluntary encounter, detention, or arrest.</w:t>
      </w:r>
    </w:p>
    <w:p w14:paraId="2051C6E0" w14:textId="77777777" w:rsidR="004042C4" w:rsidRDefault="004042C4" w:rsidP="004042C4"/>
    <w:p w14:paraId="7CF2B1CF" w14:textId="6C0BEB61" w:rsidR="004042C4" w:rsidRPr="004042C4" w:rsidRDefault="004042C4" w:rsidP="00B44C0D">
      <w:pPr>
        <w:pStyle w:val="Heading1"/>
      </w:pPr>
      <w:bookmarkStart w:id="8" w:name="_Toc187586349"/>
      <w:r w:rsidRPr="004042C4">
        <w:lastRenderedPageBreak/>
        <w:t>6.8 Describe the Various Basis for Vehicle Stops Based on the Legal Standard</w:t>
      </w:r>
      <w:bookmarkEnd w:id="8"/>
    </w:p>
    <w:p w14:paraId="059C4D03" w14:textId="77777777" w:rsidR="004042C4" w:rsidRPr="004042C4" w:rsidRDefault="004042C4" w:rsidP="004042C4">
      <w:r w:rsidRPr="004042C4">
        <w:pict w14:anchorId="4FD03152">
          <v:rect id="_x0000_i2674" style="width:0;height:1.5pt" o:hralign="center" o:hrstd="t" o:hr="t" fillcolor="#a0a0a0" stroked="f"/>
        </w:pict>
      </w:r>
    </w:p>
    <w:p w14:paraId="5843147A" w14:textId="77777777" w:rsidR="004042C4" w:rsidRPr="004042C4" w:rsidRDefault="004042C4" w:rsidP="004042C4">
      <w:pPr>
        <w:rPr>
          <w:b/>
          <w:bCs/>
        </w:rPr>
      </w:pPr>
      <w:r w:rsidRPr="004042C4">
        <w:rPr>
          <w:b/>
          <w:bCs/>
        </w:rPr>
        <w:t>I. Officer’s Mistake of Fact/Law Will Not Make Stop Illegal</w:t>
      </w:r>
    </w:p>
    <w:p w14:paraId="2075627D" w14:textId="77777777" w:rsidR="004042C4" w:rsidRPr="004042C4" w:rsidRDefault="004042C4" w:rsidP="004042C4">
      <w:r w:rsidRPr="004042C4">
        <w:rPr>
          <w:b/>
          <w:bCs/>
        </w:rPr>
        <w:t>Case Law:</w:t>
      </w:r>
      <w:r w:rsidRPr="004042C4">
        <w:br/>
      </w:r>
      <w:r w:rsidRPr="004042C4">
        <w:rPr>
          <w:b/>
          <w:bCs/>
        </w:rPr>
        <w:t>State v. Varley</w:t>
      </w:r>
      <w:r w:rsidRPr="004042C4">
        <w:t>, No. 02-15-00076-CR, 2016 WL 4540491 (Tex. App. Fort Worth 2016)</w:t>
      </w:r>
    </w:p>
    <w:p w14:paraId="52502AE7" w14:textId="77777777" w:rsidR="004042C4" w:rsidRPr="004042C4" w:rsidRDefault="004042C4" w:rsidP="004042C4">
      <w:r w:rsidRPr="004042C4">
        <w:rPr>
          <w:b/>
          <w:bCs/>
        </w:rPr>
        <w:t>Summary:</w:t>
      </w:r>
    </w:p>
    <w:p w14:paraId="688AC36C" w14:textId="77777777" w:rsidR="004042C4" w:rsidRPr="004042C4" w:rsidRDefault="004042C4" w:rsidP="004042C4">
      <w:r w:rsidRPr="004042C4">
        <w:t>An officer stopped a driver based on the mistaken belief that driving with only one functioning brake light violated Texas law.</w:t>
      </w:r>
    </w:p>
    <w:p w14:paraId="2E77E877" w14:textId="77777777" w:rsidR="004042C4" w:rsidRPr="004042C4" w:rsidRDefault="004042C4" w:rsidP="004042C4">
      <w:r w:rsidRPr="004042C4">
        <w:t xml:space="preserve">The court ruled the officer’s </w:t>
      </w:r>
      <w:r w:rsidRPr="004042C4">
        <w:rPr>
          <w:b/>
          <w:bCs/>
        </w:rPr>
        <w:t>reasonable mistake of law</w:t>
      </w:r>
      <w:r w:rsidRPr="004042C4">
        <w:t xml:space="preserve"> was sufficient to justify the traffic stop under </w:t>
      </w:r>
      <w:r w:rsidRPr="004042C4">
        <w:rPr>
          <w:b/>
          <w:bCs/>
        </w:rPr>
        <w:t>reasonable suspicion</w:t>
      </w:r>
      <w:r w:rsidRPr="004042C4">
        <w:t>.</w:t>
      </w:r>
    </w:p>
    <w:p w14:paraId="491DFC17" w14:textId="77777777" w:rsidR="004042C4" w:rsidRPr="004042C4" w:rsidRDefault="004042C4" w:rsidP="004042C4">
      <w:r w:rsidRPr="004042C4">
        <w:rPr>
          <w:b/>
          <w:bCs/>
        </w:rPr>
        <w:t>Key Takeaway:</w:t>
      </w:r>
    </w:p>
    <w:p w14:paraId="1E5CD68C" w14:textId="77777777" w:rsidR="004042C4" w:rsidRPr="004042C4" w:rsidRDefault="004042C4" w:rsidP="004042C4">
      <w:r w:rsidRPr="004042C4">
        <w:t xml:space="preserve">A </w:t>
      </w:r>
      <w:r w:rsidRPr="004042C4">
        <w:rPr>
          <w:b/>
          <w:bCs/>
        </w:rPr>
        <w:t>reasonable mistake</w:t>
      </w:r>
      <w:r w:rsidRPr="004042C4">
        <w:t xml:space="preserve"> regarding the law can justify a stop.</w:t>
      </w:r>
    </w:p>
    <w:p w14:paraId="6A9F8AAE" w14:textId="77777777" w:rsidR="004042C4" w:rsidRPr="004042C4" w:rsidRDefault="004042C4" w:rsidP="004042C4">
      <w:r w:rsidRPr="004042C4">
        <w:t xml:space="preserve">Officers must still base stops on </w:t>
      </w:r>
      <w:r w:rsidRPr="004042C4">
        <w:rPr>
          <w:b/>
          <w:bCs/>
        </w:rPr>
        <w:t>reasonable interpretations</w:t>
      </w:r>
      <w:r w:rsidRPr="004042C4">
        <w:t xml:space="preserve"> of the law, not arbitrary decisions.</w:t>
      </w:r>
    </w:p>
    <w:p w14:paraId="05981C8A" w14:textId="77777777" w:rsidR="004042C4" w:rsidRPr="004042C4" w:rsidRDefault="004042C4" w:rsidP="004042C4">
      <w:r w:rsidRPr="004042C4">
        <w:pict w14:anchorId="01010623">
          <v:rect id="_x0000_i2675" style="width:0;height:1.5pt" o:hralign="center" o:hrstd="t" o:hr="t" fillcolor="#a0a0a0" stroked="f"/>
        </w:pict>
      </w:r>
    </w:p>
    <w:p w14:paraId="378BA01E" w14:textId="77777777" w:rsidR="004042C4" w:rsidRPr="004042C4" w:rsidRDefault="004042C4" w:rsidP="004042C4">
      <w:pPr>
        <w:rPr>
          <w:b/>
          <w:bCs/>
        </w:rPr>
      </w:pPr>
      <w:r w:rsidRPr="004042C4">
        <w:rPr>
          <w:b/>
          <w:bCs/>
        </w:rPr>
        <w:t>II. Information from Citizen/Police Radio/Anonymous Call</w:t>
      </w:r>
    </w:p>
    <w:p w14:paraId="028A6B68" w14:textId="77777777" w:rsidR="004042C4" w:rsidRPr="004042C4" w:rsidRDefault="004042C4" w:rsidP="004042C4">
      <w:r w:rsidRPr="004042C4">
        <w:rPr>
          <w:b/>
          <w:bCs/>
        </w:rPr>
        <w:t>Case Law:</w:t>
      </w:r>
      <w:r w:rsidRPr="004042C4">
        <w:br/>
      </w:r>
      <w:r w:rsidRPr="004042C4">
        <w:rPr>
          <w:b/>
          <w:bCs/>
        </w:rPr>
        <w:t>Chrisman v. State</w:t>
      </w:r>
      <w:r w:rsidRPr="004042C4">
        <w:t>, No. 06-16-00179-CR, 2017 Tex. App. LEXIS 2785 (Tex. App. Texarkana 2017)</w:t>
      </w:r>
    </w:p>
    <w:p w14:paraId="1347135B" w14:textId="77777777" w:rsidR="004042C4" w:rsidRPr="004042C4" w:rsidRDefault="004042C4" w:rsidP="004042C4">
      <w:r w:rsidRPr="004042C4">
        <w:rPr>
          <w:b/>
          <w:bCs/>
        </w:rPr>
        <w:t>Summary:</w:t>
      </w:r>
    </w:p>
    <w:p w14:paraId="28BE41BC" w14:textId="77777777" w:rsidR="004042C4" w:rsidRPr="004042C4" w:rsidRDefault="004042C4" w:rsidP="004042C4">
      <w:r w:rsidRPr="004042C4">
        <w:t>A bartender called 9-1-1 about an intoxicated person driving away after being denied service.</w:t>
      </w:r>
    </w:p>
    <w:p w14:paraId="25EC9234" w14:textId="77777777" w:rsidR="004042C4" w:rsidRPr="004042C4" w:rsidRDefault="004042C4" w:rsidP="004042C4">
      <w:r w:rsidRPr="004042C4">
        <w:t>The defense argued the bartender's statement was conclusory.</w:t>
      </w:r>
    </w:p>
    <w:p w14:paraId="7FB1A49C" w14:textId="77777777" w:rsidR="004042C4" w:rsidRPr="004042C4" w:rsidRDefault="004042C4" w:rsidP="004042C4">
      <w:r w:rsidRPr="004042C4">
        <w:t xml:space="preserve">The court ruled the bartender was a </w:t>
      </w:r>
      <w:r w:rsidRPr="004042C4">
        <w:rPr>
          <w:b/>
          <w:bCs/>
        </w:rPr>
        <w:t>credible source</w:t>
      </w:r>
      <w:r w:rsidRPr="004042C4">
        <w:t xml:space="preserve"> due to the details provided, supporting the officer's </w:t>
      </w:r>
      <w:r w:rsidRPr="004042C4">
        <w:rPr>
          <w:b/>
          <w:bCs/>
        </w:rPr>
        <w:t>reasonable suspicion</w:t>
      </w:r>
      <w:r w:rsidRPr="004042C4">
        <w:t xml:space="preserve"> for the stop.</w:t>
      </w:r>
    </w:p>
    <w:p w14:paraId="5D04FF10" w14:textId="77777777" w:rsidR="004042C4" w:rsidRPr="004042C4" w:rsidRDefault="004042C4" w:rsidP="004042C4">
      <w:r w:rsidRPr="004042C4">
        <w:rPr>
          <w:b/>
          <w:bCs/>
        </w:rPr>
        <w:t>Key Takeaway:</w:t>
      </w:r>
    </w:p>
    <w:p w14:paraId="23B9F589" w14:textId="77777777" w:rsidR="004042C4" w:rsidRPr="004042C4" w:rsidRDefault="004042C4" w:rsidP="004042C4">
      <w:r w:rsidRPr="004042C4">
        <w:rPr>
          <w:b/>
          <w:bCs/>
        </w:rPr>
        <w:t>Detailed and credible citizen tips</w:t>
      </w:r>
      <w:r w:rsidRPr="004042C4">
        <w:t xml:space="preserve"> can justify vehicle stops.</w:t>
      </w:r>
    </w:p>
    <w:p w14:paraId="300D51C0" w14:textId="77777777" w:rsidR="004042C4" w:rsidRPr="004042C4" w:rsidRDefault="004042C4" w:rsidP="004042C4">
      <w:r w:rsidRPr="004042C4">
        <w:lastRenderedPageBreak/>
        <w:t xml:space="preserve">Anonymous tips must be corroborated with </w:t>
      </w:r>
      <w:r w:rsidRPr="004042C4">
        <w:rPr>
          <w:b/>
          <w:bCs/>
        </w:rPr>
        <w:t>specific details</w:t>
      </w:r>
      <w:r w:rsidRPr="004042C4">
        <w:t xml:space="preserve"> to establish credibility.</w:t>
      </w:r>
    </w:p>
    <w:p w14:paraId="0A060972" w14:textId="77777777" w:rsidR="004042C4" w:rsidRPr="004042C4" w:rsidRDefault="004042C4" w:rsidP="004042C4">
      <w:r w:rsidRPr="004042C4">
        <w:pict w14:anchorId="1F551D0C">
          <v:rect id="_x0000_i2676" style="width:0;height:1.5pt" o:hralign="center" o:hrstd="t" o:hr="t" fillcolor="#a0a0a0" stroked="f"/>
        </w:pict>
      </w:r>
    </w:p>
    <w:p w14:paraId="24A513F6" w14:textId="77777777" w:rsidR="004042C4" w:rsidRPr="004042C4" w:rsidRDefault="004042C4" w:rsidP="004042C4">
      <w:pPr>
        <w:rPr>
          <w:b/>
          <w:bCs/>
        </w:rPr>
      </w:pPr>
      <w:r w:rsidRPr="004042C4">
        <w:rPr>
          <w:b/>
          <w:bCs/>
        </w:rPr>
        <w:t>III. Bad Driving/Conduct Need Not Equal Criminal Offense</w:t>
      </w:r>
    </w:p>
    <w:p w14:paraId="6BFB8B06" w14:textId="77777777" w:rsidR="004042C4" w:rsidRPr="004042C4" w:rsidRDefault="004042C4" w:rsidP="004042C4">
      <w:r w:rsidRPr="004042C4">
        <w:rPr>
          <w:b/>
          <w:bCs/>
        </w:rPr>
        <w:t>Case Law:</w:t>
      </w:r>
      <w:r w:rsidRPr="004042C4">
        <w:br/>
      </w:r>
      <w:r w:rsidRPr="004042C4">
        <w:rPr>
          <w:b/>
          <w:bCs/>
        </w:rPr>
        <w:t>Derichsweiler v. State</w:t>
      </w:r>
      <w:r w:rsidRPr="004042C4">
        <w:t>, 348 S.W.3d 906 (Tex. Crim. App. 2011)</w:t>
      </w:r>
    </w:p>
    <w:p w14:paraId="2C114A09" w14:textId="77777777" w:rsidR="004042C4" w:rsidRPr="004042C4" w:rsidRDefault="004042C4" w:rsidP="004042C4">
      <w:r w:rsidRPr="004042C4">
        <w:rPr>
          <w:b/>
          <w:bCs/>
        </w:rPr>
        <w:t>Summary:</w:t>
      </w:r>
    </w:p>
    <w:p w14:paraId="2E5201A1" w14:textId="77777777" w:rsidR="004042C4" w:rsidRPr="004042C4" w:rsidRDefault="004042C4" w:rsidP="004042C4">
      <w:r w:rsidRPr="004042C4">
        <w:t>A driver was stopping near vehicles and staring at occupants, which prompted a 9-1-1 call.</w:t>
      </w:r>
    </w:p>
    <w:p w14:paraId="1B154679" w14:textId="77777777" w:rsidR="004042C4" w:rsidRPr="004042C4" w:rsidRDefault="004042C4" w:rsidP="004042C4">
      <w:r w:rsidRPr="004042C4">
        <w:t>The behavior, while not criminal, led to detention and arrest.</w:t>
      </w:r>
    </w:p>
    <w:p w14:paraId="1A3D404A" w14:textId="77777777" w:rsidR="004042C4" w:rsidRPr="004042C4" w:rsidRDefault="004042C4" w:rsidP="004042C4">
      <w:r w:rsidRPr="004042C4">
        <w:t xml:space="preserve">The court ruled that </w:t>
      </w:r>
      <w:r w:rsidRPr="004042C4">
        <w:rPr>
          <w:b/>
          <w:bCs/>
        </w:rPr>
        <w:t>non-criminal but suspicious behavior</w:t>
      </w:r>
      <w:r w:rsidRPr="004042C4">
        <w:t xml:space="preserve"> can justify a stop if it suggests potential criminal activity.</w:t>
      </w:r>
    </w:p>
    <w:p w14:paraId="3AD8106E" w14:textId="77777777" w:rsidR="004042C4" w:rsidRPr="004042C4" w:rsidRDefault="004042C4" w:rsidP="004042C4">
      <w:r w:rsidRPr="004042C4">
        <w:rPr>
          <w:b/>
          <w:bCs/>
        </w:rPr>
        <w:t>Key Takeaway:</w:t>
      </w:r>
    </w:p>
    <w:p w14:paraId="0DFB129F" w14:textId="77777777" w:rsidR="004042C4" w:rsidRPr="004042C4" w:rsidRDefault="004042C4" w:rsidP="004042C4">
      <w:r w:rsidRPr="004042C4">
        <w:t xml:space="preserve">Officers can detain individuals for </w:t>
      </w:r>
      <w:r w:rsidRPr="004042C4">
        <w:rPr>
          <w:b/>
          <w:bCs/>
        </w:rPr>
        <w:t>suspicious behavior</w:t>
      </w:r>
      <w:r w:rsidRPr="004042C4">
        <w:t xml:space="preserve"> even if it doesn’t directly violate the law.</w:t>
      </w:r>
    </w:p>
    <w:p w14:paraId="74061C40" w14:textId="77777777" w:rsidR="004042C4" w:rsidRPr="004042C4" w:rsidRDefault="004042C4" w:rsidP="004042C4">
      <w:r w:rsidRPr="004042C4">
        <w:rPr>
          <w:b/>
          <w:bCs/>
        </w:rPr>
        <w:t>Reasonable suspicion</w:t>
      </w:r>
      <w:r w:rsidRPr="004042C4">
        <w:t xml:space="preserve"> doesn't require evidence of a specific crime but must be based on observable conduct.</w:t>
      </w:r>
    </w:p>
    <w:p w14:paraId="2976AFD3" w14:textId="77777777" w:rsidR="004042C4" w:rsidRPr="004042C4" w:rsidRDefault="004042C4" w:rsidP="004042C4">
      <w:r w:rsidRPr="004042C4">
        <w:pict w14:anchorId="1F480EE8">
          <v:rect id="_x0000_i2677" style="width:0;height:1.5pt" o:hralign="center" o:hrstd="t" o:hr="t" fillcolor="#a0a0a0" stroked="f"/>
        </w:pict>
      </w:r>
    </w:p>
    <w:p w14:paraId="4943ECC5" w14:textId="77777777" w:rsidR="004042C4" w:rsidRPr="004042C4" w:rsidRDefault="004042C4" w:rsidP="004042C4">
      <w:pPr>
        <w:rPr>
          <w:b/>
          <w:bCs/>
        </w:rPr>
      </w:pPr>
      <w:r w:rsidRPr="004042C4">
        <w:rPr>
          <w:b/>
          <w:bCs/>
        </w:rPr>
        <w:t>IV. Community Caretaking Function (CCF)</w:t>
      </w:r>
    </w:p>
    <w:p w14:paraId="4DDF2778" w14:textId="77777777" w:rsidR="004042C4" w:rsidRPr="004042C4" w:rsidRDefault="004042C4" w:rsidP="004042C4">
      <w:r w:rsidRPr="004042C4">
        <w:rPr>
          <w:b/>
          <w:bCs/>
        </w:rPr>
        <w:t>Case Law:</w:t>
      </w:r>
      <w:r w:rsidRPr="004042C4">
        <w:br/>
      </w:r>
      <w:r w:rsidRPr="004042C4">
        <w:rPr>
          <w:b/>
          <w:bCs/>
        </w:rPr>
        <w:t>Wright v. State</w:t>
      </w:r>
      <w:r w:rsidRPr="004042C4">
        <w:t>, 7 S.W.3d 148 (Tex. Crim. App. 1999)</w:t>
      </w:r>
    </w:p>
    <w:p w14:paraId="04FA01A3" w14:textId="77777777" w:rsidR="004042C4" w:rsidRPr="004042C4" w:rsidRDefault="004042C4" w:rsidP="004042C4">
      <w:r w:rsidRPr="004042C4">
        <w:rPr>
          <w:b/>
          <w:bCs/>
        </w:rPr>
        <w:t>Summary:</w:t>
      </w:r>
    </w:p>
    <w:p w14:paraId="061D71EE" w14:textId="77777777" w:rsidR="004042C4" w:rsidRPr="004042C4" w:rsidRDefault="004042C4" w:rsidP="004042C4">
      <w:r w:rsidRPr="004042C4">
        <w:t>An officer stopped a vehicle after observing a passenger vomiting out of the window.</w:t>
      </w:r>
    </w:p>
    <w:p w14:paraId="32A87547" w14:textId="77777777" w:rsidR="004042C4" w:rsidRPr="004042C4" w:rsidRDefault="004042C4" w:rsidP="004042C4">
      <w:r w:rsidRPr="004042C4">
        <w:t xml:space="preserve">Initially ruled unreasonable, the Court of Criminal Appeals determined the stop was valid under the </w:t>
      </w:r>
      <w:r w:rsidRPr="004042C4">
        <w:rPr>
          <w:b/>
          <w:bCs/>
        </w:rPr>
        <w:t>community caretaking function</w:t>
      </w:r>
      <w:r w:rsidRPr="004042C4">
        <w:t>, designed to assist individuals in distress.</w:t>
      </w:r>
    </w:p>
    <w:p w14:paraId="03A7F904" w14:textId="77777777" w:rsidR="004042C4" w:rsidRPr="004042C4" w:rsidRDefault="004042C4" w:rsidP="004042C4">
      <w:r w:rsidRPr="004042C4">
        <w:rPr>
          <w:b/>
          <w:bCs/>
        </w:rPr>
        <w:t>Four Factors for CCF Stops:</w:t>
      </w:r>
    </w:p>
    <w:p w14:paraId="5E08C839" w14:textId="77777777" w:rsidR="004042C4" w:rsidRPr="004042C4" w:rsidRDefault="004042C4" w:rsidP="004042C4">
      <w:r w:rsidRPr="004042C4">
        <w:rPr>
          <w:b/>
          <w:bCs/>
        </w:rPr>
        <w:t>Nature and level of distress</w:t>
      </w:r>
      <w:r w:rsidRPr="004042C4">
        <w:t xml:space="preserve"> exhibited by the individual.</w:t>
      </w:r>
    </w:p>
    <w:p w14:paraId="11F60E46" w14:textId="77777777" w:rsidR="004042C4" w:rsidRPr="004042C4" w:rsidRDefault="004042C4" w:rsidP="004042C4">
      <w:r w:rsidRPr="004042C4">
        <w:rPr>
          <w:b/>
          <w:bCs/>
        </w:rPr>
        <w:t>Location</w:t>
      </w:r>
      <w:r w:rsidRPr="004042C4">
        <w:t xml:space="preserve"> of the individual.</w:t>
      </w:r>
    </w:p>
    <w:p w14:paraId="278E458F" w14:textId="77777777" w:rsidR="004042C4" w:rsidRPr="004042C4" w:rsidRDefault="004042C4" w:rsidP="004042C4">
      <w:r w:rsidRPr="004042C4">
        <w:t xml:space="preserve">Whether the individual was </w:t>
      </w:r>
      <w:r w:rsidRPr="004042C4">
        <w:rPr>
          <w:b/>
          <w:bCs/>
        </w:rPr>
        <w:t>alone</w:t>
      </w:r>
      <w:r w:rsidRPr="004042C4">
        <w:t xml:space="preserve"> or had access to </w:t>
      </w:r>
      <w:r w:rsidRPr="004042C4">
        <w:rPr>
          <w:b/>
          <w:bCs/>
        </w:rPr>
        <w:t>independent assistance</w:t>
      </w:r>
      <w:r w:rsidRPr="004042C4">
        <w:t>.</w:t>
      </w:r>
    </w:p>
    <w:p w14:paraId="180F4649" w14:textId="77777777" w:rsidR="004042C4" w:rsidRPr="004042C4" w:rsidRDefault="004042C4" w:rsidP="004042C4">
      <w:r w:rsidRPr="004042C4">
        <w:t xml:space="preserve">Whether the individual posed a </w:t>
      </w:r>
      <w:r w:rsidRPr="004042C4">
        <w:rPr>
          <w:b/>
          <w:bCs/>
        </w:rPr>
        <w:t>danger to themselves or others</w:t>
      </w:r>
      <w:r w:rsidRPr="004042C4">
        <w:t xml:space="preserve"> if not helped.</w:t>
      </w:r>
    </w:p>
    <w:p w14:paraId="1D080F00" w14:textId="77777777" w:rsidR="004042C4" w:rsidRPr="004042C4" w:rsidRDefault="004042C4" w:rsidP="004042C4">
      <w:r w:rsidRPr="004042C4">
        <w:rPr>
          <w:b/>
          <w:bCs/>
        </w:rPr>
        <w:lastRenderedPageBreak/>
        <w:t>Key Takeaway:</w:t>
      </w:r>
    </w:p>
    <w:p w14:paraId="59343A7B" w14:textId="77777777" w:rsidR="004042C4" w:rsidRPr="004042C4" w:rsidRDefault="004042C4" w:rsidP="004042C4">
      <w:r w:rsidRPr="004042C4">
        <w:t xml:space="preserve">Officers can make stops for </w:t>
      </w:r>
      <w:r w:rsidRPr="004042C4">
        <w:rPr>
          <w:b/>
          <w:bCs/>
        </w:rPr>
        <w:t>non-criminal purposes</w:t>
      </w:r>
      <w:r w:rsidRPr="004042C4">
        <w:t xml:space="preserve"> to protect public safety.</w:t>
      </w:r>
    </w:p>
    <w:p w14:paraId="43B46576" w14:textId="77777777" w:rsidR="004042C4" w:rsidRPr="004042C4" w:rsidRDefault="004042C4" w:rsidP="004042C4">
      <w:r w:rsidRPr="004042C4">
        <w:t xml:space="preserve">Must consider whether an individual appears to need </w:t>
      </w:r>
      <w:r w:rsidRPr="004042C4">
        <w:rPr>
          <w:b/>
          <w:bCs/>
        </w:rPr>
        <w:t>immediate assistance</w:t>
      </w:r>
      <w:r w:rsidRPr="004042C4">
        <w:t>.</w:t>
      </w:r>
    </w:p>
    <w:p w14:paraId="7AA54577" w14:textId="77777777" w:rsidR="004042C4" w:rsidRPr="004042C4" w:rsidRDefault="004042C4" w:rsidP="004042C4">
      <w:r w:rsidRPr="004042C4">
        <w:pict w14:anchorId="2A70AC71">
          <v:rect id="_x0000_i2678" style="width:0;height:1.5pt" o:hralign="center" o:hrstd="t" o:hr="t" fillcolor="#a0a0a0" stroked="f"/>
        </w:pict>
      </w:r>
    </w:p>
    <w:p w14:paraId="3166F21F" w14:textId="77777777" w:rsidR="004042C4" w:rsidRPr="004042C4" w:rsidRDefault="004042C4" w:rsidP="004042C4">
      <w:pPr>
        <w:rPr>
          <w:b/>
          <w:bCs/>
        </w:rPr>
      </w:pPr>
      <w:r w:rsidRPr="004042C4">
        <w:rPr>
          <w:b/>
          <w:bCs/>
        </w:rPr>
        <w:t>V. Fill-in-the-Blank Review</w:t>
      </w:r>
    </w:p>
    <w:p w14:paraId="55636DE5" w14:textId="77777777" w:rsidR="004042C4" w:rsidRPr="004042C4" w:rsidRDefault="004042C4" w:rsidP="004042C4">
      <w:r w:rsidRPr="004042C4">
        <w:t xml:space="preserve">A stop based on an officer’s </w:t>
      </w:r>
      <w:r w:rsidRPr="004042C4">
        <w:rPr>
          <w:b/>
          <w:bCs/>
        </w:rPr>
        <w:t>__________</w:t>
      </w:r>
      <w:r w:rsidRPr="004042C4">
        <w:t xml:space="preserve"> mistake of law may still be considered legal if the mistake is reasonable.</w:t>
      </w:r>
    </w:p>
    <w:p w14:paraId="627BD3D7" w14:textId="77777777" w:rsidR="004042C4" w:rsidRPr="004042C4" w:rsidRDefault="004042C4" w:rsidP="004042C4">
      <w:r w:rsidRPr="004042C4">
        <w:t xml:space="preserve">Citizen tips must be </w:t>
      </w:r>
      <w:r w:rsidRPr="004042C4">
        <w:rPr>
          <w:b/>
          <w:bCs/>
        </w:rPr>
        <w:t>__________</w:t>
      </w:r>
      <w:r w:rsidRPr="004042C4">
        <w:t xml:space="preserve"> and provide specific details to justify a stop.</w:t>
      </w:r>
    </w:p>
    <w:p w14:paraId="437ABD4A" w14:textId="77777777" w:rsidR="004042C4" w:rsidRPr="004042C4" w:rsidRDefault="004042C4" w:rsidP="004042C4">
      <w:r w:rsidRPr="004042C4">
        <w:t xml:space="preserve">Non-criminal but </w:t>
      </w:r>
      <w:r w:rsidRPr="004042C4">
        <w:rPr>
          <w:b/>
          <w:bCs/>
        </w:rPr>
        <w:t>__________</w:t>
      </w:r>
      <w:r w:rsidRPr="004042C4">
        <w:t xml:space="preserve"> behavior can justify an investigative stop.</w:t>
      </w:r>
    </w:p>
    <w:p w14:paraId="56BCA615" w14:textId="77777777" w:rsidR="004042C4" w:rsidRPr="004042C4" w:rsidRDefault="004042C4" w:rsidP="004042C4">
      <w:r w:rsidRPr="004042C4">
        <w:t xml:space="preserve">The </w:t>
      </w:r>
      <w:r w:rsidRPr="004042C4">
        <w:rPr>
          <w:b/>
          <w:bCs/>
        </w:rPr>
        <w:t>__________</w:t>
      </w:r>
      <w:r w:rsidRPr="004042C4">
        <w:t xml:space="preserve"> allows officers to stop individuals to ensure public safety, even without evidence of a crime.</w:t>
      </w:r>
    </w:p>
    <w:p w14:paraId="1E3C6A8B" w14:textId="77777777" w:rsidR="004042C4" w:rsidRPr="004042C4" w:rsidRDefault="004042C4" w:rsidP="004042C4">
      <w:r w:rsidRPr="004042C4">
        <w:t xml:space="preserve">In </w:t>
      </w:r>
      <w:r w:rsidRPr="004042C4">
        <w:rPr>
          <w:b/>
          <w:bCs/>
        </w:rPr>
        <w:t>State v. Varley</w:t>
      </w:r>
      <w:r w:rsidRPr="004042C4">
        <w:t xml:space="preserve">, the officer’s mistaken belief about a </w:t>
      </w:r>
      <w:r w:rsidRPr="004042C4">
        <w:rPr>
          <w:b/>
          <w:bCs/>
        </w:rPr>
        <w:t>__________</w:t>
      </w:r>
      <w:r w:rsidRPr="004042C4">
        <w:t xml:space="preserve"> light led to a lawful stop.</w:t>
      </w:r>
    </w:p>
    <w:p w14:paraId="0ED01417" w14:textId="77777777" w:rsidR="004042C4" w:rsidRPr="004042C4" w:rsidRDefault="004042C4" w:rsidP="004042C4">
      <w:r w:rsidRPr="004042C4">
        <w:pict w14:anchorId="3F943831">
          <v:rect id="_x0000_i2679" style="width:0;height:1.5pt" o:hralign="center" o:hrstd="t" o:hr="t" fillcolor="#a0a0a0" stroked="f"/>
        </w:pict>
      </w:r>
    </w:p>
    <w:p w14:paraId="5F9F75AB" w14:textId="77777777" w:rsidR="004042C4" w:rsidRPr="004042C4" w:rsidRDefault="004042C4" w:rsidP="004042C4">
      <w:pPr>
        <w:rPr>
          <w:b/>
          <w:bCs/>
        </w:rPr>
      </w:pPr>
      <w:r w:rsidRPr="004042C4">
        <w:rPr>
          <w:b/>
          <w:bCs/>
        </w:rPr>
        <w:t>VI. Legal Case References</w:t>
      </w:r>
    </w:p>
    <w:p w14:paraId="03720D9F" w14:textId="77777777" w:rsidR="004042C4" w:rsidRPr="004042C4" w:rsidRDefault="004042C4" w:rsidP="004042C4">
      <w:pPr>
        <w:rPr>
          <w:b/>
          <w:bCs/>
        </w:rPr>
      </w:pPr>
      <w:r w:rsidRPr="004042C4">
        <w:rPr>
          <w:b/>
          <w:bCs/>
        </w:rPr>
        <w:t>State v. Varley (2016)</w:t>
      </w:r>
    </w:p>
    <w:p w14:paraId="498140D6" w14:textId="77777777" w:rsidR="004042C4" w:rsidRPr="004042C4" w:rsidRDefault="004042C4" w:rsidP="004042C4">
      <w:r w:rsidRPr="004042C4">
        <w:t xml:space="preserve">A </w:t>
      </w:r>
      <w:r w:rsidRPr="004042C4">
        <w:rPr>
          <w:b/>
          <w:bCs/>
        </w:rPr>
        <w:t>reasonable mistake of law</w:t>
      </w:r>
      <w:r w:rsidRPr="004042C4">
        <w:t xml:space="preserve"> by an officer can support a stop if the misunderstanding is reasonable.</w:t>
      </w:r>
    </w:p>
    <w:p w14:paraId="7EA134CB" w14:textId="77777777" w:rsidR="004042C4" w:rsidRPr="004042C4" w:rsidRDefault="004042C4" w:rsidP="004042C4">
      <w:pPr>
        <w:rPr>
          <w:b/>
          <w:bCs/>
        </w:rPr>
      </w:pPr>
      <w:r w:rsidRPr="004042C4">
        <w:rPr>
          <w:b/>
          <w:bCs/>
        </w:rPr>
        <w:t>Chrisman v. State (2017)</w:t>
      </w:r>
    </w:p>
    <w:p w14:paraId="097354E6" w14:textId="77777777" w:rsidR="004042C4" w:rsidRPr="004042C4" w:rsidRDefault="004042C4" w:rsidP="004042C4">
      <w:r w:rsidRPr="004042C4">
        <w:rPr>
          <w:b/>
          <w:bCs/>
        </w:rPr>
        <w:t>Credible information</w:t>
      </w:r>
      <w:r w:rsidRPr="004042C4">
        <w:t xml:space="preserve"> from a citizen, even if not firsthand evidence, can justify a vehicle stop if sufficiently detailed.</w:t>
      </w:r>
    </w:p>
    <w:p w14:paraId="288CA67E" w14:textId="77777777" w:rsidR="004042C4" w:rsidRPr="004042C4" w:rsidRDefault="004042C4" w:rsidP="004042C4">
      <w:pPr>
        <w:rPr>
          <w:b/>
          <w:bCs/>
        </w:rPr>
      </w:pPr>
      <w:r w:rsidRPr="004042C4">
        <w:rPr>
          <w:b/>
          <w:bCs/>
        </w:rPr>
        <w:t>Derichsweiler v. State (2011)</w:t>
      </w:r>
    </w:p>
    <w:p w14:paraId="36DBE652" w14:textId="77777777" w:rsidR="004042C4" w:rsidRPr="004042C4" w:rsidRDefault="004042C4" w:rsidP="004042C4">
      <w:r w:rsidRPr="004042C4">
        <w:rPr>
          <w:b/>
          <w:bCs/>
        </w:rPr>
        <w:t>Suspicious, non-criminal behavior</w:t>
      </w:r>
      <w:r w:rsidRPr="004042C4">
        <w:t xml:space="preserve"> can justify a stop if it suggests future criminal conduct.</w:t>
      </w:r>
    </w:p>
    <w:p w14:paraId="2D1FBA9F" w14:textId="77777777" w:rsidR="004042C4" w:rsidRPr="004042C4" w:rsidRDefault="004042C4" w:rsidP="004042C4">
      <w:pPr>
        <w:rPr>
          <w:b/>
          <w:bCs/>
        </w:rPr>
      </w:pPr>
      <w:r w:rsidRPr="004042C4">
        <w:rPr>
          <w:b/>
          <w:bCs/>
        </w:rPr>
        <w:t>Wright v. State (1999)</w:t>
      </w:r>
    </w:p>
    <w:p w14:paraId="35472FA4" w14:textId="77777777" w:rsidR="004042C4" w:rsidRPr="004042C4" w:rsidRDefault="004042C4" w:rsidP="004042C4">
      <w:r w:rsidRPr="004042C4">
        <w:t xml:space="preserve">The </w:t>
      </w:r>
      <w:r w:rsidRPr="004042C4">
        <w:rPr>
          <w:b/>
          <w:bCs/>
        </w:rPr>
        <w:t>Community Caretaking Function</w:t>
      </w:r>
      <w:r w:rsidRPr="004042C4">
        <w:t xml:space="preserve"> permits stops when an officer believes someone may need immediate assistance.</w:t>
      </w:r>
    </w:p>
    <w:p w14:paraId="06FB842B" w14:textId="77777777" w:rsidR="004042C4" w:rsidRPr="004042C4" w:rsidRDefault="004042C4" w:rsidP="004042C4">
      <w:r w:rsidRPr="004042C4">
        <w:pict w14:anchorId="343C766C">
          <v:rect id="_x0000_i2680" style="width:0;height:1.5pt" o:hralign="center" o:hrstd="t" o:hr="t" fillcolor="#a0a0a0" stroked="f"/>
        </w:pict>
      </w:r>
    </w:p>
    <w:p w14:paraId="7A0A1413" w14:textId="77777777" w:rsidR="004042C4" w:rsidRPr="004042C4" w:rsidRDefault="004042C4" w:rsidP="004042C4">
      <w:pPr>
        <w:rPr>
          <w:b/>
          <w:bCs/>
        </w:rPr>
      </w:pPr>
      <w:r w:rsidRPr="004042C4">
        <w:rPr>
          <w:b/>
          <w:bCs/>
        </w:rPr>
        <w:t>VII. Scenario Discussion</w:t>
      </w:r>
    </w:p>
    <w:p w14:paraId="6FB10E6B" w14:textId="77777777" w:rsidR="004042C4" w:rsidRPr="004042C4" w:rsidRDefault="004042C4" w:rsidP="004042C4">
      <w:r w:rsidRPr="004042C4">
        <w:rPr>
          <w:b/>
          <w:bCs/>
        </w:rPr>
        <w:lastRenderedPageBreak/>
        <w:t>Scenario:</w:t>
      </w:r>
      <w:r w:rsidRPr="004042C4">
        <w:br/>
        <w:t>An officer receives a tip from a concerned citizen that a driver has been weaving between lanes and nearly caused several accidents. The caller provides the vehicle’s make, model, and license plate. The officer locates the vehicle but observes no immediate traffic violations.</w:t>
      </w:r>
    </w:p>
    <w:p w14:paraId="7682FFE6" w14:textId="77777777" w:rsidR="004042C4" w:rsidRPr="004042C4" w:rsidRDefault="004042C4" w:rsidP="004042C4">
      <w:r w:rsidRPr="004042C4">
        <w:rPr>
          <w:b/>
          <w:bCs/>
        </w:rPr>
        <w:t>Discussion Questions:</w:t>
      </w:r>
    </w:p>
    <w:p w14:paraId="1AA02374" w14:textId="77777777" w:rsidR="004042C4" w:rsidRPr="004042C4" w:rsidRDefault="004042C4" w:rsidP="004042C4">
      <w:r w:rsidRPr="004042C4">
        <w:t>Can the officer legally stop the vehicle based on the citizen’s tip? Why or why not?</w:t>
      </w:r>
    </w:p>
    <w:p w14:paraId="0C7CC73A" w14:textId="77777777" w:rsidR="004042C4" w:rsidRPr="004042C4" w:rsidRDefault="004042C4" w:rsidP="004042C4">
      <w:r w:rsidRPr="004042C4">
        <w:t>How might the officer corroborate the tip to establish reasonable suspicion?</w:t>
      </w:r>
    </w:p>
    <w:p w14:paraId="29F3A462" w14:textId="77777777" w:rsidR="004042C4" w:rsidRPr="004042C4" w:rsidRDefault="004042C4" w:rsidP="004042C4">
      <w:r w:rsidRPr="004042C4">
        <w:t>Would the answer change if the caller were anonymous?</w:t>
      </w:r>
    </w:p>
    <w:p w14:paraId="02F612CE" w14:textId="77777777" w:rsidR="004042C4" w:rsidRPr="004042C4" w:rsidRDefault="004042C4" w:rsidP="004042C4">
      <w:r w:rsidRPr="004042C4">
        <w:rPr>
          <w:b/>
          <w:bCs/>
        </w:rPr>
        <w:t>Instructor Note:</w:t>
      </w:r>
    </w:p>
    <w:p w14:paraId="353C1C16" w14:textId="77777777" w:rsidR="004042C4" w:rsidRPr="004042C4" w:rsidRDefault="004042C4" w:rsidP="004042C4">
      <w:r w:rsidRPr="004042C4">
        <w:t xml:space="preserve">Encourage students to apply the </w:t>
      </w:r>
      <w:r w:rsidRPr="004042C4">
        <w:rPr>
          <w:b/>
          <w:bCs/>
        </w:rPr>
        <w:t>legal standards for vehicle stops</w:t>
      </w:r>
      <w:r w:rsidRPr="004042C4">
        <w:t xml:space="preserve"> discussed in this section.</w:t>
      </w:r>
    </w:p>
    <w:p w14:paraId="5E0E5B20" w14:textId="77777777" w:rsidR="004042C4" w:rsidRPr="004042C4" w:rsidRDefault="004042C4" w:rsidP="004042C4">
      <w:r w:rsidRPr="004042C4">
        <w:t xml:space="preserve">Discuss the difference between a </w:t>
      </w:r>
      <w:r w:rsidRPr="004042C4">
        <w:rPr>
          <w:b/>
          <w:bCs/>
        </w:rPr>
        <w:t>credible tip</w:t>
      </w:r>
      <w:r w:rsidRPr="004042C4">
        <w:t xml:space="preserve"> and a </w:t>
      </w:r>
      <w:r w:rsidRPr="004042C4">
        <w:rPr>
          <w:b/>
          <w:bCs/>
        </w:rPr>
        <w:t>conclusory statement</w:t>
      </w:r>
      <w:r w:rsidRPr="004042C4">
        <w:t>.</w:t>
      </w:r>
    </w:p>
    <w:p w14:paraId="27370B99" w14:textId="77777777" w:rsidR="004042C4" w:rsidRPr="004042C4" w:rsidRDefault="004042C4" w:rsidP="004042C4">
      <w:r w:rsidRPr="004042C4">
        <w:pict w14:anchorId="0E97DB76">
          <v:rect id="_x0000_i2681" style="width:0;height:1.5pt" o:hralign="center" o:hrstd="t" o:hr="t" fillcolor="#a0a0a0" stroked="f"/>
        </w:pict>
      </w:r>
    </w:p>
    <w:p w14:paraId="05C4B0D8" w14:textId="77777777" w:rsidR="004042C4" w:rsidRPr="004042C4" w:rsidRDefault="004042C4" w:rsidP="00B44C0D">
      <w:pPr>
        <w:pStyle w:val="Heading1"/>
      </w:pPr>
      <w:bookmarkStart w:id="9" w:name="_Toc187586350"/>
      <w:r w:rsidRPr="004042C4">
        <w:t>6.8 Describe the Various Basis for Vehicle Stops Based on the Legal Standard (Part II)</w:t>
      </w:r>
      <w:bookmarkEnd w:id="9"/>
    </w:p>
    <w:p w14:paraId="65C11426" w14:textId="77777777" w:rsidR="004042C4" w:rsidRPr="004042C4" w:rsidRDefault="004042C4" w:rsidP="004042C4">
      <w:r w:rsidRPr="004042C4">
        <w:pict w14:anchorId="72CB099E">
          <v:rect id="_x0000_i2682" style="width:0;height:1.5pt" o:hralign="center" o:hrstd="t" o:hr="t" fillcolor="#a0a0a0" stroked="f"/>
        </w:pict>
      </w:r>
    </w:p>
    <w:p w14:paraId="3B2EF329" w14:textId="77777777" w:rsidR="004042C4" w:rsidRPr="004042C4" w:rsidRDefault="004042C4" w:rsidP="004042C4">
      <w:pPr>
        <w:rPr>
          <w:b/>
          <w:bCs/>
        </w:rPr>
      </w:pPr>
      <w:r w:rsidRPr="004042C4">
        <w:rPr>
          <w:b/>
          <w:bCs/>
        </w:rPr>
        <w:t>I. Officer’s Arrest Authority When Outside Jurisdiction</w:t>
      </w:r>
    </w:p>
    <w:p w14:paraId="13334151" w14:textId="77777777" w:rsidR="004042C4" w:rsidRPr="004042C4" w:rsidRDefault="004042C4" w:rsidP="004042C4">
      <w:r w:rsidRPr="004042C4">
        <w:rPr>
          <w:b/>
          <w:bCs/>
        </w:rPr>
        <w:t>For a Traffic Offense:</w:t>
      </w:r>
    </w:p>
    <w:p w14:paraId="305D769A" w14:textId="77777777" w:rsidR="004042C4" w:rsidRPr="004042C4" w:rsidRDefault="004042C4" w:rsidP="004042C4">
      <w:r w:rsidRPr="004042C4">
        <w:rPr>
          <w:b/>
          <w:bCs/>
        </w:rPr>
        <w:t>Stops Before 09/01/2005:</w:t>
      </w:r>
      <w:r w:rsidRPr="004042C4">
        <w:t xml:space="preserve"> </w:t>
      </w:r>
      <w:r w:rsidRPr="004042C4">
        <w:rPr>
          <w:b/>
          <w:bCs/>
        </w:rPr>
        <w:t>Not Allowed</w:t>
      </w:r>
    </w:p>
    <w:p w14:paraId="0C9BB1F0" w14:textId="77777777" w:rsidR="004042C4" w:rsidRPr="004042C4" w:rsidRDefault="004042C4" w:rsidP="004042C4">
      <w:r w:rsidRPr="004042C4">
        <w:rPr>
          <w:b/>
          <w:bCs/>
        </w:rPr>
        <w:t>State v. Kurtz</w:t>
      </w:r>
      <w:r w:rsidRPr="004042C4">
        <w:t>, 152 S.W.3d 72 (Tex. Crim. App. 2004)</w:t>
      </w:r>
    </w:p>
    <w:p w14:paraId="4C05FC4F" w14:textId="77777777" w:rsidR="004042C4" w:rsidRPr="004042C4" w:rsidRDefault="004042C4" w:rsidP="004042C4">
      <w:r w:rsidRPr="004042C4">
        <w:t xml:space="preserve">A municipal officer </w:t>
      </w:r>
      <w:r w:rsidRPr="004042C4">
        <w:rPr>
          <w:b/>
          <w:bCs/>
        </w:rPr>
        <w:t>cannot</w:t>
      </w:r>
      <w:r w:rsidRPr="004042C4">
        <w:t xml:space="preserve"> stop a person for a traffic offense </w:t>
      </w:r>
      <w:r w:rsidRPr="004042C4">
        <w:rPr>
          <w:b/>
          <w:bCs/>
        </w:rPr>
        <w:t>outside their city limits</w:t>
      </w:r>
      <w:r w:rsidRPr="004042C4">
        <w:t>, even if it’s within the same county.</w:t>
      </w:r>
    </w:p>
    <w:p w14:paraId="1CAD3E6A" w14:textId="77777777" w:rsidR="004042C4" w:rsidRPr="004042C4" w:rsidRDefault="004042C4" w:rsidP="004042C4">
      <w:r w:rsidRPr="004042C4">
        <w:rPr>
          <w:b/>
          <w:bCs/>
        </w:rPr>
        <w:t>Stops After 09/01/2005:</w:t>
      </w:r>
      <w:r w:rsidRPr="004042C4">
        <w:t xml:space="preserve"> </w:t>
      </w:r>
      <w:r w:rsidRPr="004042C4">
        <w:rPr>
          <w:b/>
          <w:bCs/>
        </w:rPr>
        <w:t>Allowed</w:t>
      </w:r>
    </w:p>
    <w:p w14:paraId="3D402892" w14:textId="77777777" w:rsidR="004042C4" w:rsidRPr="004042C4" w:rsidRDefault="004042C4" w:rsidP="004042C4">
      <w:r w:rsidRPr="004042C4">
        <w:rPr>
          <w:b/>
          <w:bCs/>
        </w:rPr>
        <w:t>Code of Criminal Procedure Art. 14.03(g)(1)</w:t>
      </w:r>
    </w:p>
    <w:p w14:paraId="61614E7E" w14:textId="77777777" w:rsidR="004042C4" w:rsidRPr="004042C4" w:rsidRDefault="004042C4" w:rsidP="004042C4">
      <w:r w:rsidRPr="004042C4">
        <w:t xml:space="preserve">A municipal police officer </w:t>
      </w:r>
      <w:r w:rsidRPr="004042C4">
        <w:rPr>
          <w:b/>
          <w:bCs/>
        </w:rPr>
        <w:t>can make a warrantless arrest</w:t>
      </w:r>
      <w:r w:rsidRPr="004042C4">
        <w:t xml:space="preserve"> for a traffic offense </w:t>
      </w:r>
      <w:r w:rsidRPr="004042C4">
        <w:rPr>
          <w:b/>
          <w:bCs/>
        </w:rPr>
        <w:t>anywhere in the county/counties</w:t>
      </w:r>
      <w:r w:rsidRPr="004042C4">
        <w:t xml:space="preserve"> where their municipality is located.</w:t>
      </w:r>
    </w:p>
    <w:p w14:paraId="6D0D0F5D" w14:textId="77777777" w:rsidR="004042C4" w:rsidRPr="004042C4" w:rsidRDefault="004042C4" w:rsidP="004042C4">
      <w:r w:rsidRPr="004042C4">
        <w:lastRenderedPageBreak/>
        <w:t xml:space="preserve">This law </w:t>
      </w:r>
      <w:r w:rsidRPr="004042C4">
        <w:rPr>
          <w:b/>
          <w:bCs/>
        </w:rPr>
        <w:t>overruled the Kurtz decision</w:t>
      </w:r>
      <w:r w:rsidRPr="004042C4">
        <w:t>.</w:t>
      </w:r>
    </w:p>
    <w:p w14:paraId="29134997" w14:textId="77777777" w:rsidR="004042C4" w:rsidRPr="004042C4" w:rsidRDefault="004042C4" w:rsidP="004042C4">
      <w:r w:rsidRPr="004042C4">
        <w:rPr>
          <w:b/>
          <w:bCs/>
        </w:rPr>
        <w:t>Key Takeaway:</w:t>
      </w:r>
    </w:p>
    <w:p w14:paraId="63FAE16C" w14:textId="77777777" w:rsidR="004042C4" w:rsidRPr="004042C4" w:rsidRDefault="004042C4" w:rsidP="004042C4">
      <w:r w:rsidRPr="004042C4">
        <w:t xml:space="preserve">Post-2005, officers have </w:t>
      </w:r>
      <w:r w:rsidRPr="004042C4">
        <w:rPr>
          <w:b/>
          <w:bCs/>
        </w:rPr>
        <w:t>expanded authority</w:t>
      </w:r>
      <w:r w:rsidRPr="004042C4">
        <w:t xml:space="preserve"> for traffic-related arrests within their county, regardless of jurisdictional boundaries.</w:t>
      </w:r>
    </w:p>
    <w:p w14:paraId="2AA6D596" w14:textId="77777777" w:rsidR="004042C4" w:rsidRPr="004042C4" w:rsidRDefault="004042C4" w:rsidP="004042C4">
      <w:r w:rsidRPr="004042C4">
        <w:pict w14:anchorId="723CE4BC">
          <v:rect id="_x0000_i2683" style="width:0;height:1.5pt" o:hralign="center" o:hrstd="t" o:hr="t" fillcolor="#a0a0a0" stroked="f"/>
        </w:pict>
      </w:r>
    </w:p>
    <w:p w14:paraId="5D5C9DCD" w14:textId="77777777" w:rsidR="004042C4" w:rsidRPr="004042C4" w:rsidRDefault="004042C4" w:rsidP="004042C4">
      <w:pPr>
        <w:rPr>
          <w:b/>
          <w:bCs/>
        </w:rPr>
      </w:pPr>
      <w:r w:rsidRPr="004042C4">
        <w:rPr>
          <w:b/>
          <w:bCs/>
        </w:rPr>
        <w:t>II. Operating a Vehicle in an Unsafe Condition</w:t>
      </w:r>
    </w:p>
    <w:p w14:paraId="451EB829" w14:textId="77777777" w:rsidR="004042C4" w:rsidRPr="004042C4" w:rsidRDefault="004042C4" w:rsidP="004042C4">
      <w:r w:rsidRPr="004042C4">
        <w:rPr>
          <w:b/>
          <w:bCs/>
        </w:rPr>
        <w:t>Case Law:</w:t>
      </w:r>
    </w:p>
    <w:p w14:paraId="468BCBF2" w14:textId="77777777" w:rsidR="004042C4" w:rsidRPr="004042C4" w:rsidRDefault="004042C4" w:rsidP="004042C4">
      <w:r w:rsidRPr="004042C4">
        <w:rPr>
          <w:b/>
          <w:bCs/>
        </w:rPr>
        <w:t>State v. Kloecker</w:t>
      </w:r>
      <w:r w:rsidRPr="004042C4">
        <w:t>, 939 S.W.2d 209 (Tex. App. Houston [1st Dist.] 1997, no pet.)</w:t>
      </w:r>
    </w:p>
    <w:p w14:paraId="7C1BCE97" w14:textId="77777777" w:rsidR="004042C4" w:rsidRPr="004042C4" w:rsidRDefault="004042C4" w:rsidP="004042C4">
      <w:r w:rsidRPr="004042C4">
        <w:t xml:space="preserve">A driver operating a vehicle on a </w:t>
      </w:r>
      <w:r w:rsidRPr="004042C4">
        <w:rPr>
          <w:b/>
          <w:bCs/>
        </w:rPr>
        <w:t>tireless metal wheel</w:t>
      </w:r>
      <w:r w:rsidRPr="004042C4">
        <w:t xml:space="preserve"> was legally stopped for driving in an </w:t>
      </w:r>
      <w:r w:rsidRPr="004042C4">
        <w:rPr>
          <w:b/>
          <w:bCs/>
        </w:rPr>
        <w:t>unsafe condition</w:t>
      </w:r>
      <w:r w:rsidRPr="004042C4">
        <w:t>.</w:t>
      </w:r>
    </w:p>
    <w:p w14:paraId="51D1623A" w14:textId="77777777" w:rsidR="004042C4" w:rsidRPr="004042C4" w:rsidRDefault="004042C4" w:rsidP="004042C4">
      <w:r w:rsidRPr="004042C4">
        <w:t>The Court of Appeals ruled the stop was valid due to the vehicle’s dangerous condition.</w:t>
      </w:r>
    </w:p>
    <w:p w14:paraId="68B23025" w14:textId="77777777" w:rsidR="004042C4" w:rsidRPr="004042C4" w:rsidRDefault="004042C4" w:rsidP="004042C4">
      <w:r w:rsidRPr="004042C4">
        <w:rPr>
          <w:b/>
          <w:bCs/>
        </w:rPr>
        <w:t>Key Takeaway:</w:t>
      </w:r>
    </w:p>
    <w:p w14:paraId="16EDFCEC" w14:textId="77777777" w:rsidR="004042C4" w:rsidRPr="004042C4" w:rsidRDefault="004042C4" w:rsidP="004042C4">
      <w:r w:rsidRPr="004042C4">
        <w:t xml:space="preserve">Officers may stop a vehicle if it’s observed to be in an </w:t>
      </w:r>
      <w:r w:rsidRPr="004042C4">
        <w:rPr>
          <w:b/>
          <w:bCs/>
        </w:rPr>
        <w:t>unsafe condition</w:t>
      </w:r>
      <w:r w:rsidRPr="004042C4">
        <w:t>, even without additional violations.</w:t>
      </w:r>
    </w:p>
    <w:p w14:paraId="430C986A" w14:textId="77777777" w:rsidR="004042C4" w:rsidRPr="004042C4" w:rsidRDefault="004042C4" w:rsidP="004042C4">
      <w:r w:rsidRPr="004042C4">
        <w:pict w14:anchorId="252007B2">
          <v:rect id="_x0000_i2684" style="width:0;height:1.5pt" o:hralign="center" o:hrstd="t" o:hr="t" fillcolor="#a0a0a0" stroked="f"/>
        </w:pict>
      </w:r>
    </w:p>
    <w:p w14:paraId="553FFA91" w14:textId="77777777" w:rsidR="004042C4" w:rsidRPr="004042C4" w:rsidRDefault="004042C4" w:rsidP="004042C4">
      <w:pPr>
        <w:rPr>
          <w:b/>
          <w:bCs/>
        </w:rPr>
      </w:pPr>
      <w:r w:rsidRPr="004042C4">
        <w:rPr>
          <w:b/>
          <w:bCs/>
        </w:rPr>
        <w:t>III. Rapid Acceleration/Spinning Tires</w:t>
      </w:r>
    </w:p>
    <w:p w14:paraId="127C6146" w14:textId="77777777" w:rsidR="004042C4" w:rsidRPr="004042C4" w:rsidRDefault="004042C4" w:rsidP="004042C4">
      <w:r w:rsidRPr="004042C4">
        <w:rPr>
          <w:b/>
          <w:bCs/>
        </w:rPr>
        <w:t>Legal Stops (YES):</w:t>
      </w:r>
    </w:p>
    <w:p w14:paraId="48AC70AD" w14:textId="77777777" w:rsidR="004042C4" w:rsidRPr="004042C4" w:rsidRDefault="004042C4" w:rsidP="004042C4">
      <w:r w:rsidRPr="004042C4">
        <w:rPr>
          <w:b/>
          <w:bCs/>
        </w:rPr>
        <w:t>Fernandez v. State</w:t>
      </w:r>
      <w:r w:rsidRPr="004042C4">
        <w:t>, 306 S.W.3d 354 (Tex. App. Fort Worth 2010, no pet.)</w:t>
      </w:r>
    </w:p>
    <w:p w14:paraId="1A6B8A2C" w14:textId="77777777" w:rsidR="004042C4" w:rsidRPr="004042C4" w:rsidRDefault="004042C4" w:rsidP="004042C4">
      <w:r w:rsidRPr="004042C4">
        <w:t xml:space="preserve">A loud tire squeal, </w:t>
      </w:r>
      <w:r w:rsidRPr="004042C4">
        <w:rPr>
          <w:b/>
          <w:bCs/>
        </w:rPr>
        <w:t>visible smoke</w:t>
      </w:r>
      <w:r w:rsidRPr="004042C4">
        <w:t xml:space="preserve">, and the vehicle </w:t>
      </w:r>
      <w:r w:rsidRPr="004042C4">
        <w:rPr>
          <w:b/>
          <w:bCs/>
        </w:rPr>
        <w:t>fishtailing</w:t>
      </w:r>
      <w:r w:rsidRPr="004042C4">
        <w:t xml:space="preserve"> supported the officer’s opinion of </w:t>
      </w:r>
      <w:r w:rsidRPr="004042C4">
        <w:rPr>
          <w:b/>
          <w:bCs/>
        </w:rPr>
        <w:t>reckless driving</w:t>
      </w:r>
      <w:r w:rsidRPr="004042C4">
        <w:t>.</w:t>
      </w:r>
    </w:p>
    <w:p w14:paraId="2AA06DFC" w14:textId="77777777" w:rsidR="004042C4" w:rsidRPr="004042C4" w:rsidRDefault="004042C4" w:rsidP="004042C4">
      <w:r w:rsidRPr="004042C4">
        <w:t>This justified the stop, despite no cars being immediately nearby.</w:t>
      </w:r>
    </w:p>
    <w:p w14:paraId="67A838A2" w14:textId="77777777" w:rsidR="004042C4" w:rsidRPr="004042C4" w:rsidRDefault="004042C4" w:rsidP="004042C4">
      <w:r w:rsidRPr="004042C4">
        <w:rPr>
          <w:b/>
          <w:bCs/>
        </w:rPr>
        <w:t>Invalid Stops (NO):</w:t>
      </w:r>
    </w:p>
    <w:p w14:paraId="3B9181C2" w14:textId="77777777" w:rsidR="004042C4" w:rsidRPr="004042C4" w:rsidRDefault="004042C4" w:rsidP="004042C4">
      <w:r w:rsidRPr="004042C4">
        <w:rPr>
          <w:b/>
          <w:bCs/>
        </w:rPr>
        <w:t>State v. Guzman</w:t>
      </w:r>
      <w:r w:rsidRPr="004042C4">
        <w:t>, 240 S.W.3d 362 (Tex. App. Austin 2007, pet. ref’d)</w:t>
      </w:r>
    </w:p>
    <w:p w14:paraId="582BC053" w14:textId="77777777" w:rsidR="004042C4" w:rsidRPr="004042C4" w:rsidRDefault="004042C4" w:rsidP="004042C4">
      <w:r w:rsidRPr="004042C4">
        <w:t xml:space="preserve">The mere spinning of one tire when accelerating from a stoplight did </w:t>
      </w:r>
      <w:r w:rsidRPr="004042C4">
        <w:rPr>
          <w:b/>
          <w:bCs/>
        </w:rPr>
        <w:t>not</w:t>
      </w:r>
      <w:r w:rsidRPr="004042C4">
        <w:t xml:space="preserve"> provide </w:t>
      </w:r>
      <w:r w:rsidRPr="004042C4">
        <w:rPr>
          <w:b/>
          <w:bCs/>
        </w:rPr>
        <w:t>reasonable suspicion</w:t>
      </w:r>
      <w:r w:rsidRPr="004042C4">
        <w:t xml:space="preserve"> of racing or reckless driving.</w:t>
      </w:r>
    </w:p>
    <w:p w14:paraId="217E099E" w14:textId="77777777" w:rsidR="004042C4" w:rsidRPr="004042C4" w:rsidRDefault="004042C4" w:rsidP="004042C4">
      <w:r w:rsidRPr="004042C4">
        <w:t xml:space="preserve">The stop was ruled </w:t>
      </w:r>
      <w:r w:rsidRPr="004042C4">
        <w:rPr>
          <w:b/>
          <w:bCs/>
        </w:rPr>
        <w:t>unlawful</w:t>
      </w:r>
      <w:r w:rsidRPr="004042C4">
        <w:t>.</w:t>
      </w:r>
    </w:p>
    <w:p w14:paraId="7B43C797" w14:textId="77777777" w:rsidR="004042C4" w:rsidRPr="004042C4" w:rsidRDefault="004042C4" w:rsidP="004042C4">
      <w:r w:rsidRPr="004042C4">
        <w:rPr>
          <w:b/>
          <w:bCs/>
        </w:rPr>
        <w:t>Key Takeaway:</w:t>
      </w:r>
    </w:p>
    <w:p w14:paraId="724CD9D9" w14:textId="77777777" w:rsidR="004042C4" w:rsidRPr="004042C4" w:rsidRDefault="004042C4" w:rsidP="004042C4">
      <w:r w:rsidRPr="004042C4">
        <w:rPr>
          <w:b/>
          <w:bCs/>
        </w:rPr>
        <w:lastRenderedPageBreak/>
        <w:t>Extreme, unsafe acceleration</w:t>
      </w:r>
      <w:r w:rsidRPr="004042C4">
        <w:t xml:space="preserve"> can justify a stop, but </w:t>
      </w:r>
      <w:r w:rsidRPr="004042C4">
        <w:rPr>
          <w:b/>
          <w:bCs/>
        </w:rPr>
        <w:t>minor tire movement</w:t>
      </w:r>
      <w:r w:rsidRPr="004042C4">
        <w:t xml:space="preserve"> without reckless behavior does not.</w:t>
      </w:r>
    </w:p>
    <w:p w14:paraId="094E4C8D" w14:textId="77777777" w:rsidR="004042C4" w:rsidRPr="004042C4" w:rsidRDefault="004042C4" w:rsidP="004042C4">
      <w:r w:rsidRPr="004042C4">
        <w:pict w14:anchorId="58D3F3D5">
          <v:rect id="_x0000_i2685" style="width:0;height:1.5pt" o:hralign="center" o:hrstd="t" o:hr="t" fillcolor="#a0a0a0" stroked="f"/>
        </w:pict>
      </w:r>
    </w:p>
    <w:p w14:paraId="1BDB744C" w14:textId="77777777" w:rsidR="004042C4" w:rsidRPr="004042C4" w:rsidRDefault="004042C4" w:rsidP="004042C4">
      <w:pPr>
        <w:rPr>
          <w:b/>
          <w:bCs/>
        </w:rPr>
      </w:pPr>
      <w:r w:rsidRPr="004042C4">
        <w:rPr>
          <w:b/>
          <w:bCs/>
        </w:rPr>
        <w:t>IV. Approaching a Vehicle That is Already Stopped</w:t>
      </w:r>
    </w:p>
    <w:p w14:paraId="4D094E7E" w14:textId="77777777" w:rsidR="004042C4" w:rsidRPr="004042C4" w:rsidRDefault="004042C4" w:rsidP="004042C4">
      <w:r w:rsidRPr="004042C4">
        <w:rPr>
          <w:b/>
          <w:bCs/>
        </w:rPr>
        <w:t>Case Law:</w:t>
      </w:r>
    </w:p>
    <w:p w14:paraId="79150B2A" w14:textId="77777777" w:rsidR="004042C4" w:rsidRPr="004042C4" w:rsidRDefault="004042C4" w:rsidP="004042C4">
      <w:r w:rsidRPr="004042C4">
        <w:rPr>
          <w:b/>
          <w:bCs/>
        </w:rPr>
        <w:t>Murray v. State</w:t>
      </w:r>
      <w:r w:rsidRPr="004042C4">
        <w:t>, No. 07-13-00356-CR, 2015 WL 6937922 (Tex. App. Amarillo 2015)</w:t>
      </w:r>
    </w:p>
    <w:p w14:paraId="375A50D4" w14:textId="77777777" w:rsidR="004042C4" w:rsidRPr="004042C4" w:rsidRDefault="004042C4" w:rsidP="004042C4">
      <w:r w:rsidRPr="004042C4">
        <w:t>At 1:00 a.m., an officer approached a parked vehicle near a previously burglarized fireworks stand.</w:t>
      </w:r>
    </w:p>
    <w:p w14:paraId="1EDBB78C" w14:textId="77777777" w:rsidR="004042C4" w:rsidRPr="004042C4" w:rsidRDefault="004042C4" w:rsidP="004042C4">
      <w:r w:rsidRPr="004042C4">
        <w:t xml:space="preserve">The officer knocked on the window to check on the driver, leading to a </w:t>
      </w:r>
      <w:r w:rsidRPr="004042C4">
        <w:rPr>
          <w:b/>
          <w:bCs/>
        </w:rPr>
        <w:t>DWI arrest</w:t>
      </w:r>
      <w:r w:rsidRPr="004042C4">
        <w:t>.</w:t>
      </w:r>
    </w:p>
    <w:p w14:paraId="6E1D4A3A" w14:textId="77777777" w:rsidR="004042C4" w:rsidRPr="004042C4" w:rsidRDefault="004042C4" w:rsidP="004042C4">
      <w:r w:rsidRPr="004042C4">
        <w:t xml:space="preserve">The court ruled this was a </w:t>
      </w:r>
      <w:r w:rsidRPr="004042C4">
        <w:rPr>
          <w:b/>
          <w:bCs/>
        </w:rPr>
        <w:t>voluntary encounter</w:t>
      </w:r>
      <w:r w:rsidRPr="004042C4">
        <w:t>, not a detention, because the officer didn’t communicate an intent to detain.</w:t>
      </w:r>
    </w:p>
    <w:p w14:paraId="74B58123" w14:textId="77777777" w:rsidR="004042C4" w:rsidRPr="004042C4" w:rsidRDefault="004042C4" w:rsidP="004042C4">
      <w:r w:rsidRPr="004042C4">
        <w:rPr>
          <w:b/>
          <w:bCs/>
        </w:rPr>
        <w:t>Key Takeaway:</w:t>
      </w:r>
    </w:p>
    <w:p w14:paraId="72281578" w14:textId="77777777" w:rsidR="004042C4" w:rsidRPr="004042C4" w:rsidRDefault="004042C4" w:rsidP="004042C4">
      <w:r w:rsidRPr="004042C4">
        <w:t xml:space="preserve">Officers can </w:t>
      </w:r>
      <w:r w:rsidRPr="004042C4">
        <w:rPr>
          <w:b/>
          <w:bCs/>
        </w:rPr>
        <w:t>approach parked vehicles</w:t>
      </w:r>
      <w:r w:rsidRPr="004042C4">
        <w:t xml:space="preserve"> without creating a detention, as long as they </w:t>
      </w:r>
      <w:r w:rsidRPr="004042C4">
        <w:rPr>
          <w:b/>
          <w:bCs/>
        </w:rPr>
        <w:t>don’t restrict the occupant’s freedom</w:t>
      </w:r>
      <w:r w:rsidRPr="004042C4">
        <w:t xml:space="preserve"> to leave.</w:t>
      </w:r>
    </w:p>
    <w:p w14:paraId="06CCA33E" w14:textId="77777777" w:rsidR="004042C4" w:rsidRPr="004042C4" w:rsidRDefault="004042C4" w:rsidP="004042C4">
      <w:r w:rsidRPr="004042C4">
        <w:pict w14:anchorId="563E06BF">
          <v:rect id="_x0000_i2686" style="width:0;height:1.5pt" o:hralign="center" o:hrstd="t" o:hr="t" fillcolor="#a0a0a0" stroked="f"/>
        </w:pict>
      </w:r>
    </w:p>
    <w:p w14:paraId="739F44BB" w14:textId="77777777" w:rsidR="004042C4" w:rsidRPr="004042C4" w:rsidRDefault="004042C4" w:rsidP="004042C4">
      <w:pPr>
        <w:rPr>
          <w:b/>
          <w:bCs/>
        </w:rPr>
      </w:pPr>
      <w:r w:rsidRPr="004042C4">
        <w:rPr>
          <w:b/>
          <w:bCs/>
        </w:rPr>
        <w:t>V. Fill-in-the-Blank Review</w:t>
      </w:r>
    </w:p>
    <w:p w14:paraId="401CB784" w14:textId="77777777" w:rsidR="004042C4" w:rsidRPr="004042C4" w:rsidRDefault="004042C4" w:rsidP="004042C4">
      <w:r w:rsidRPr="004042C4">
        <w:rPr>
          <w:b/>
          <w:bCs/>
        </w:rPr>
        <w:t>Before</w:t>
      </w:r>
      <w:r w:rsidRPr="004042C4">
        <w:t xml:space="preserve"> September 1, 2005, a municipal officer could </w:t>
      </w:r>
      <w:r w:rsidRPr="004042C4">
        <w:rPr>
          <w:b/>
          <w:bCs/>
        </w:rPr>
        <w:t>not</w:t>
      </w:r>
      <w:r w:rsidRPr="004042C4">
        <w:t xml:space="preserve"> make a stop for a traffic offense </w:t>
      </w:r>
      <w:r w:rsidRPr="004042C4">
        <w:rPr>
          <w:b/>
          <w:bCs/>
        </w:rPr>
        <w:t>outside</w:t>
      </w:r>
      <w:r w:rsidRPr="004042C4">
        <w:t xml:space="preserve"> their city limits due to the ruling in </w:t>
      </w:r>
      <w:r w:rsidRPr="004042C4">
        <w:rPr>
          <w:b/>
          <w:bCs/>
        </w:rPr>
        <w:t>__________</w:t>
      </w:r>
      <w:r w:rsidRPr="004042C4">
        <w:t>.</w:t>
      </w:r>
    </w:p>
    <w:p w14:paraId="28B906EA" w14:textId="77777777" w:rsidR="004042C4" w:rsidRPr="004042C4" w:rsidRDefault="004042C4" w:rsidP="004042C4">
      <w:r w:rsidRPr="004042C4">
        <w:t xml:space="preserve">After September 1, 2005, </w:t>
      </w:r>
      <w:r w:rsidRPr="004042C4">
        <w:rPr>
          <w:b/>
          <w:bCs/>
        </w:rPr>
        <w:t>CCP Art. _________</w:t>
      </w:r>
      <w:r w:rsidRPr="004042C4">
        <w:t xml:space="preserve"> allows municipal officers to make warrantless arrests for traffic offenses within their county.</w:t>
      </w:r>
    </w:p>
    <w:p w14:paraId="5D4B0F2E" w14:textId="77777777" w:rsidR="004042C4" w:rsidRPr="004042C4" w:rsidRDefault="004042C4" w:rsidP="004042C4">
      <w:r w:rsidRPr="004042C4">
        <w:t xml:space="preserve">Driving on a </w:t>
      </w:r>
      <w:r w:rsidRPr="004042C4">
        <w:rPr>
          <w:b/>
          <w:bCs/>
        </w:rPr>
        <w:t>__________</w:t>
      </w:r>
      <w:r w:rsidRPr="004042C4">
        <w:t xml:space="preserve"> metal wheel is considered operating a vehicle in an unsafe condition, as seen in </w:t>
      </w:r>
      <w:r w:rsidRPr="004042C4">
        <w:rPr>
          <w:b/>
          <w:bCs/>
        </w:rPr>
        <w:t>State v. Kloecker</w:t>
      </w:r>
      <w:r w:rsidRPr="004042C4">
        <w:t>.</w:t>
      </w:r>
    </w:p>
    <w:p w14:paraId="23923F30" w14:textId="77777777" w:rsidR="004042C4" w:rsidRPr="004042C4" w:rsidRDefault="004042C4" w:rsidP="004042C4">
      <w:r w:rsidRPr="004042C4">
        <w:t xml:space="preserve">A loud tire squeal with visible smoke and fishtailing can justify a stop for </w:t>
      </w:r>
      <w:r w:rsidRPr="004042C4">
        <w:rPr>
          <w:b/>
          <w:bCs/>
        </w:rPr>
        <w:t>__________</w:t>
      </w:r>
      <w:r w:rsidRPr="004042C4">
        <w:t xml:space="preserve">, as ruled in </w:t>
      </w:r>
      <w:r w:rsidRPr="004042C4">
        <w:rPr>
          <w:b/>
          <w:bCs/>
        </w:rPr>
        <w:t>Fernandez v. State</w:t>
      </w:r>
      <w:r w:rsidRPr="004042C4">
        <w:t>.</w:t>
      </w:r>
    </w:p>
    <w:p w14:paraId="3C8EE85C" w14:textId="77777777" w:rsidR="004042C4" w:rsidRPr="004042C4" w:rsidRDefault="004042C4" w:rsidP="004042C4">
      <w:r w:rsidRPr="004042C4">
        <w:t xml:space="preserve">Merely spinning one tire when leaving a stoplight does </w:t>
      </w:r>
      <w:r w:rsidRPr="004042C4">
        <w:rPr>
          <w:b/>
          <w:bCs/>
        </w:rPr>
        <w:t>not</w:t>
      </w:r>
      <w:r w:rsidRPr="004042C4">
        <w:t xml:space="preserve"> provide reasonable suspicion for reckless driving, according to </w:t>
      </w:r>
      <w:r w:rsidRPr="004042C4">
        <w:rPr>
          <w:b/>
          <w:bCs/>
        </w:rPr>
        <w:t>__________</w:t>
      </w:r>
      <w:r w:rsidRPr="004042C4">
        <w:t>.</w:t>
      </w:r>
    </w:p>
    <w:p w14:paraId="5174D5AE" w14:textId="77777777" w:rsidR="004042C4" w:rsidRPr="004042C4" w:rsidRDefault="004042C4" w:rsidP="004042C4">
      <w:r w:rsidRPr="004042C4">
        <w:t xml:space="preserve">Approaching a stopped vehicle without communicating intent to detain is considered a </w:t>
      </w:r>
      <w:r w:rsidRPr="004042C4">
        <w:rPr>
          <w:b/>
          <w:bCs/>
        </w:rPr>
        <w:t>__________</w:t>
      </w:r>
      <w:r w:rsidRPr="004042C4">
        <w:t xml:space="preserve"> encounter, as in </w:t>
      </w:r>
      <w:r w:rsidRPr="004042C4">
        <w:rPr>
          <w:b/>
          <w:bCs/>
        </w:rPr>
        <w:t>Murray v. State</w:t>
      </w:r>
      <w:r w:rsidRPr="004042C4">
        <w:t>.</w:t>
      </w:r>
    </w:p>
    <w:p w14:paraId="0A366043" w14:textId="77777777" w:rsidR="004042C4" w:rsidRPr="004042C4" w:rsidRDefault="004042C4" w:rsidP="004042C4">
      <w:r w:rsidRPr="004042C4">
        <w:pict w14:anchorId="2495BB75">
          <v:rect id="_x0000_i2687" style="width:0;height:1.5pt" o:hralign="center" o:hrstd="t" o:hr="t" fillcolor="#a0a0a0" stroked="f"/>
        </w:pict>
      </w:r>
    </w:p>
    <w:p w14:paraId="63179AF7" w14:textId="77777777" w:rsidR="004042C4" w:rsidRPr="004042C4" w:rsidRDefault="004042C4" w:rsidP="004042C4">
      <w:pPr>
        <w:rPr>
          <w:b/>
          <w:bCs/>
        </w:rPr>
      </w:pPr>
      <w:r w:rsidRPr="004042C4">
        <w:rPr>
          <w:b/>
          <w:bCs/>
        </w:rPr>
        <w:lastRenderedPageBreak/>
        <w:t>VI. Scenario Discussion</w:t>
      </w:r>
    </w:p>
    <w:p w14:paraId="1BA0F184" w14:textId="77777777" w:rsidR="004042C4" w:rsidRPr="004042C4" w:rsidRDefault="004042C4" w:rsidP="004042C4">
      <w:r w:rsidRPr="004042C4">
        <w:rPr>
          <w:b/>
          <w:bCs/>
        </w:rPr>
        <w:t>Scenario:</w:t>
      </w:r>
      <w:r w:rsidRPr="004042C4">
        <w:br/>
        <w:t>Officer Taylor observes a vehicle rapidly accelerate, causing loud tire squeals and smoke as it fishtails slightly within its lane. The officer initiates a traffic stop for reckless driving.</w:t>
      </w:r>
    </w:p>
    <w:p w14:paraId="085E0B21" w14:textId="77777777" w:rsidR="004042C4" w:rsidRPr="004042C4" w:rsidRDefault="004042C4" w:rsidP="004042C4">
      <w:r w:rsidRPr="004042C4">
        <w:rPr>
          <w:b/>
          <w:bCs/>
        </w:rPr>
        <w:t>Discussion Questions:</w:t>
      </w:r>
    </w:p>
    <w:p w14:paraId="1ADDB0FB" w14:textId="77777777" w:rsidR="004042C4" w:rsidRPr="004042C4" w:rsidRDefault="004042C4" w:rsidP="004042C4">
      <w:r w:rsidRPr="004042C4">
        <w:t>Was Officer Taylor justified in stopping the vehicle based on the observed behavior? Why or why not?</w:t>
      </w:r>
    </w:p>
    <w:p w14:paraId="45DB454E" w14:textId="77777777" w:rsidR="004042C4" w:rsidRPr="004042C4" w:rsidRDefault="004042C4" w:rsidP="004042C4">
      <w:r w:rsidRPr="004042C4">
        <w:t xml:space="preserve">How does this scenario compare to the rulings in </w:t>
      </w:r>
      <w:r w:rsidRPr="004042C4">
        <w:rPr>
          <w:b/>
          <w:bCs/>
        </w:rPr>
        <w:t>Fernandez v. State</w:t>
      </w:r>
      <w:r w:rsidRPr="004042C4">
        <w:t xml:space="preserve"> and </w:t>
      </w:r>
      <w:r w:rsidRPr="004042C4">
        <w:rPr>
          <w:b/>
          <w:bCs/>
        </w:rPr>
        <w:t>State v. Guzman</w:t>
      </w:r>
      <w:r w:rsidRPr="004042C4">
        <w:t>?</w:t>
      </w:r>
    </w:p>
    <w:p w14:paraId="07FE9D0D" w14:textId="77777777" w:rsidR="004042C4" w:rsidRPr="004042C4" w:rsidRDefault="004042C4" w:rsidP="004042C4">
      <w:r w:rsidRPr="004042C4">
        <w:t>What factors should an officer consider when determining if rapid acceleration justifies a stop?</w:t>
      </w:r>
    </w:p>
    <w:p w14:paraId="4DDBBBC9" w14:textId="77777777" w:rsidR="004042C4" w:rsidRPr="004042C4" w:rsidRDefault="004042C4" w:rsidP="004042C4">
      <w:r w:rsidRPr="004042C4">
        <w:pict w14:anchorId="1F454AD4">
          <v:rect id="_x0000_i2688" style="width:0;height:1.5pt" o:hralign="center" o:hrstd="t" o:hr="t" fillcolor="#a0a0a0" stroked="f"/>
        </w:pict>
      </w:r>
    </w:p>
    <w:p w14:paraId="01BFF37A" w14:textId="77777777" w:rsidR="004042C4" w:rsidRPr="004042C4" w:rsidRDefault="004042C4" w:rsidP="004042C4">
      <w:pPr>
        <w:rPr>
          <w:b/>
          <w:bCs/>
        </w:rPr>
      </w:pPr>
      <w:r w:rsidRPr="004042C4">
        <w:rPr>
          <w:b/>
          <w:bCs/>
        </w:rPr>
        <w:t>VII. Legal Case References</w:t>
      </w:r>
    </w:p>
    <w:p w14:paraId="3BEC408C" w14:textId="77777777" w:rsidR="004042C4" w:rsidRPr="004042C4" w:rsidRDefault="004042C4" w:rsidP="004042C4">
      <w:pPr>
        <w:rPr>
          <w:b/>
          <w:bCs/>
        </w:rPr>
      </w:pPr>
      <w:r w:rsidRPr="004042C4">
        <w:rPr>
          <w:b/>
          <w:bCs/>
        </w:rPr>
        <w:t>State v. Kurtz (2004)</w:t>
      </w:r>
    </w:p>
    <w:p w14:paraId="717521A9" w14:textId="77777777" w:rsidR="004042C4" w:rsidRPr="004042C4" w:rsidRDefault="004042C4" w:rsidP="004042C4">
      <w:r w:rsidRPr="004042C4">
        <w:t xml:space="preserve">Limited municipal officers from making traffic stops </w:t>
      </w:r>
      <w:r w:rsidRPr="004042C4">
        <w:rPr>
          <w:b/>
          <w:bCs/>
        </w:rPr>
        <w:t>outside their jurisdiction</w:t>
      </w:r>
      <w:r w:rsidRPr="004042C4">
        <w:t xml:space="preserve"> before legislative changes in 2005.</w:t>
      </w:r>
    </w:p>
    <w:p w14:paraId="35994954" w14:textId="77777777" w:rsidR="004042C4" w:rsidRPr="004042C4" w:rsidRDefault="004042C4" w:rsidP="004042C4">
      <w:pPr>
        <w:rPr>
          <w:b/>
          <w:bCs/>
        </w:rPr>
      </w:pPr>
      <w:r w:rsidRPr="004042C4">
        <w:rPr>
          <w:b/>
          <w:bCs/>
        </w:rPr>
        <w:t>CCP Article 14.03(g)(1)</w:t>
      </w:r>
    </w:p>
    <w:p w14:paraId="549EFBF3" w14:textId="77777777" w:rsidR="004042C4" w:rsidRPr="004042C4" w:rsidRDefault="004042C4" w:rsidP="004042C4">
      <w:r w:rsidRPr="004042C4">
        <w:rPr>
          <w:b/>
          <w:bCs/>
        </w:rPr>
        <w:t>Expanded authority</w:t>
      </w:r>
      <w:r w:rsidRPr="004042C4">
        <w:t xml:space="preserve"> for municipal officers to make warrantless arrests for traffic offenses </w:t>
      </w:r>
      <w:r w:rsidRPr="004042C4">
        <w:rPr>
          <w:b/>
          <w:bCs/>
        </w:rPr>
        <w:t>within the county</w:t>
      </w:r>
      <w:r w:rsidRPr="004042C4">
        <w:t xml:space="preserve"> of their municipality.</w:t>
      </w:r>
    </w:p>
    <w:p w14:paraId="72346A59" w14:textId="77777777" w:rsidR="004042C4" w:rsidRPr="004042C4" w:rsidRDefault="004042C4" w:rsidP="004042C4">
      <w:pPr>
        <w:rPr>
          <w:b/>
          <w:bCs/>
        </w:rPr>
      </w:pPr>
      <w:r w:rsidRPr="004042C4">
        <w:rPr>
          <w:b/>
          <w:bCs/>
        </w:rPr>
        <w:t>State v. Kloecker (1997)</w:t>
      </w:r>
    </w:p>
    <w:p w14:paraId="5FE0C6B3" w14:textId="77777777" w:rsidR="004042C4" w:rsidRPr="004042C4" w:rsidRDefault="004042C4" w:rsidP="004042C4">
      <w:r w:rsidRPr="004042C4">
        <w:t xml:space="preserve">Validated a stop for driving a vehicle in an </w:t>
      </w:r>
      <w:r w:rsidRPr="004042C4">
        <w:rPr>
          <w:b/>
          <w:bCs/>
        </w:rPr>
        <w:t>unsafe condition</w:t>
      </w:r>
      <w:r w:rsidRPr="004042C4">
        <w:t xml:space="preserve"> due to mechanical issues.</w:t>
      </w:r>
    </w:p>
    <w:p w14:paraId="4D33B04C" w14:textId="77777777" w:rsidR="004042C4" w:rsidRPr="004042C4" w:rsidRDefault="004042C4" w:rsidP="004042C4">
      <w:pPr>
        <w:rPr>
          <w:b/>
          <w:bCs/>
        </w:rPr>
      </w:pPr>
      <w:r w:rsidRPr="004042C4">
        <w:rPr>
          <w:b/>
          <w:bCs/>
        </w:rPr>
        <w:t>Fernandez v. State (2010)</w:t>
      </w:r>
    </w:p>
    <w:p w14:paraId="52FF2355" w14:textId="77777777" w:rsidR="004042C4" w:rsidRPr="004042C4" w:rsidRDefault="004042C4" w:rsidP="004042C4">
      <w:r w:rsidRPr="004042C4">
        <w:rPr>
          <w:b/>
          <w:bCs/>
        </w:rPr>
        <w:t>Loud acceleration</w:t>
      </w:r>
      <w:r w:rsidRPr="004042C4">
        <w:t xml:space="preserve"> with tire squealing and fishtailing justified a stop for </w:t>
      </w:r>
      <w:r w:rsidRPr="004042C4">
        <w:rPr>
          <w:b/>
          <w:bCs/>
        </w:rPr>
        <w:t>reckless driving</w:t>
      </w:r>
      <w:r w:rsidRPr="004042C4">
        <w:t>.</w:t>
      </w:r>
    </w:p>
    <w:p w14:paraId="20FB57E9" w14:textId="77777777" w:rsidR="004042C4" w:rsidRPr="004042C4" w:rsidRDefault="004042C4" w:rsidP="004042C4">
      <w:pPr>
        <w:rPr>
          <w:b/>
          <w:bCs/>
        </w:rPr>
      </w:pPr>
      <w:r w:rsidRPr="004042C4">
        <w:rPr>
          <w:b/>
          <w:bCs/>
        </w:rPr>
        <w:t>State v. Guzman (2007)</w:t>
      </w:r>
    </w:p>
    <w:p w14:paraId="65684BED" w14:textId="77777777" w:rsidR="004042C4" w:rsidRPr="004042C4" w:rsidRDefault="004042C4" w:rsidP="004042C4">
      <w:r w:rsidRPr="004042C4">
        <w:t xml:space="preserve">A </w:t>
      </w:r>
      <w:r w:rsidRPr="004042C4">
        <w:rPr>
          <w:b/>
          <w:bCs/>
        </w:rPr>
        <w:t>minor tire spin</w:t>
      </w:r>
      <w:r w:rsidRPr="004042C4">
        <w:t xml:space="preserve"> without reckless behavior was ruled </w:t>
      </w:r>
      <w:r w:rsidRPr="004042C4">
        <w:rPr>
          <w:b/>
          <w:bCs/>
        </w:rPr>
        <w:t>insufficient</w:t>
      </w:r>
      <w:r w:rsidRPr="004042C4">
        <w:t xml:space="preserve"> for a stop.</w:t>
      </w:r>
    </w:p>
    <w:p w14:paraId="6D35AB78" w14:textId="77777777" w:rsidR="004042C4" w:rsidRPr="004042C4" w:rsidRDefault="004042C4" w:rsidP="004042C4">
      <w:pPr>
        <w:rPr>
          <w:b/>
          <w:bCs/>
        </w:rPr>
      </w:pPr>
      <w:r w:rsidRPr="004042C4">
        <w:rPr>
          <w:b/>
          <w:bCs/>
        </w:rPr>
        <w:t>Murray v. State (2015)</w:t>
      </w:r>
    </w:p>
    <w:p w14:paraId="3F001BC5" w14:textId="77777777" w:rsidR="004042C4" w:rsidRPr="004042C4" w:rsidRDefault="004042C4" w:rsidP="004042C4">
      <w:r w:rsidRPr="004042C4">
        <w:rPr>
          <w:b/>
          <w:bCs/>
        </w:rPr>
        <w:t>Approaching</w:t>
      </w:r>
      <w:r w:rsidRPr="004042C4">
        <w:t xml:space="preserve"> a parked car without restricting movement was a </w:t>
      </w:r>
      <w:r w:rsidRPr="004042C4">
        <w:rPr>
          <w:b/>
          <w:bCs/>
        </w:rPr>
        <w:t>voluntary encounter</w:t>
      </w:r>
      <w:r w:rsidRPr="004042C4">
        <w:t>, not a detention.</w:t>
      </w:r>
    </w:p>
    <w:p w14:paraId="34D1D3E5" w14:textId="77777777" w:rsidR="004042C4" w:rsidRPr="004042C4" w:rsidRDefault="004042C4" w:rsidP="004042C4">
      <w:r w:rsidRPr="004042C4">
        <w:lastRenderedPageBreak/>
        <w:pict w14:anchorId="7F09667A">
          <v:rect id="_x0000_i2690" style="width:0;height:1.5pt" o:hralign="center" o:hrstd="t" o:hr="t" fillcolor="#a0a0a0" stroked="f"/>
        </w:pict>
      </w:r>
    </w:p>
    <w:p w14:paraId="70BAC451" w14:textId="77777777" w:rsidR="004042C4" w:rsidRPr="004042C4" w:rsidRDefault="004042C4" w:rsidP="00B44C0D">
      <w:pPr>
        <w:pStyle w:val="Heading1"/>
      </w:pPr>
      <w:bookmarkStart w:id="10" w:name="_Toc187586351"/>
      <w:r w:rsidRPr="004042C4">
        <w:t>6.9 List the Valid Searches and Seizures Without Warrants</w:t>
      </w:r>
      <w:bookmarkEnd w:id="10"/>
    </w:p>
    <w:p w14:paraId="480A463F" w14:textId="77777777" w:rsidR="004042C4" w:rsidRPr="004042C4" w:rsidRDefault="004042C4" w:rsidP="004042C4">
      <w:r w:rsidRPr="004042C4">
        <w:t xml:space="preserve">The Fourth Amendment of the U.S. Constitution protects individuals from </w:t>
      </w:r>
      <w:r w:rsidRPr="004042C4">
        <w:rPr>
          <w:b/>
          <w:bCs/>
        </w:rPr>
        <w:t>unreasonable searches and seizures</w:t>
      </w:r>
      <w:r w:rsidRPr="004042C4">
        <w:t>. However, several well-established exceptions allow officers to conduct searches and seizures without a warrant.</w:t>
      </w:r>
    </w:p>
    <w:p w14:paraId="4D35AB3D" w14:textId="77777777" w:rsidR="004042C4" w:rsidRPr="004042C4" w:rsidRDefault="004042C4" w:rsidP="004042C4">
      <w:pPr>
        <w:rPr>
          <w:b/>
          <w:bCs/>
        </w:rPr>
      </w:pPr>
      <w:r w:rsidRPr="004042C4">
        <w:rPr>
          <w:b/>
          <w:bCs/>
        </w:rPr>
        <w:t>I. Search Incident to Arrest</w:t>
      </w:r>
    </w:p>
    <w:p w14:paraId="1EF72086" w14:textId="77777777" w:rsidR="004042C4" w:rsidRPr="004042C4" w:rsidRDefault="004042C4" w:rsidP="004042C4">
      <w:r w:rsidRPr="004042C4">
        <w:t xml:space="preserve">A law enforcement officer may search a person and their immediate surroundings </w:t>
      </w:r>
      <w:r w:rsidRPr="004042C4">
        <w:rPr>
          <w:b/>
          <w:bCs/>
        </w:rPr>
        <w:t>without a warrant</w:t>
      </w:r>
      <w:r w:rsidRPr="004042C4">
        <w:t xml:space="preserve"> after making a </w:t>
      </w:r>
      <w:r w:rsidRPr="004042C4">
        <w:rPr>
          <w:b/>
          <w:bCs/>
        </w:rPr>
        <w:t>lawful arrest</w:t>
      </w:r>
      <w:r w:rsidRPr="004042C4">
        <w:t>.</w:t>
      </w:r>
    </w:p>
    <w:p w14:paraId="09A77499" w14:textId="77777777" w:rsidR="004042C4" w:rsidRPr="004042C4" w:rsidRDefault="004042C4" w:rsidP="004042C4">
      <w:r w:rsidRPr="004042C4">
        <w:t xml:space="preserve">The search must be conducted to ensure </w:t>
      </w:r>
      <w:r w:rsidRPr="004042C4">
        <w:rPr>
          <w:b/>
          <w:bCs/>
        </w:rPr>
        <w:t>officer safety</w:t>
      </w:r>
      <w:r w:rsidRPr="004042C4">
        <w:t xml:space="preserve"> and to prevent the </w:t>
      </w:r>
      <w:r w:rsidRPr="004042C4">
        <w:rPr>
          <w:b/>
          <w:bCs/>
        </w:rPr>
        <w:t>destruction of evidence</w:t>
      </w:r>
      <w:r w:rsidRPr="004042C4">
        <w:t>.</w:t>
      </w:r>
    </w:p>
    <w:p w14:paraId="7830C2BB" w14:textId="77777777" w:rsidR="004042C4" w:rsidRPr="004042C4" w:rsidRDefault="004042C4" w:rsidP="004042C4">
      <w:r w:rsidRPr="004042C4">
        <w:rPr>
          <w:b/>
          <w:bCs/>
        </w:rPr>
        <w:t>Scope:</w:t>
      </w:r>
      <w:r w:rsidRPr="004042C4">
        <w:t xml:space="preserve"> Includes the arrestee’s person and areas within their immediate control.</w:t>
      </w:r>
    </w:p>
    <w:p w14:paraId="01AB8622" w14:textId="77777777" w:rsidR="004042C4" w:rsidRPr="004042C4" w:rsidRDefault="004042C4" w:rsidP="004042C4">
      <w:r w:rsidRPr="004042C4">
        <w:rPr>
          <w:b/>
          <w:bCs/>
        </w:rPr>
        <w:t>Case Law:</w:t>
      </w:r>
      <w:r w:rsidRPr="004042C4">
        <w:t xml:space="preserve"> </w:t>
      </w:r>
      <w:r w:rsidRPr="004042C4">
        <w:rPr>
          <w:i/>
          <w:iCs/>
        </w:rPr>
        <w:t>Chimel v. California</w:t>
      </w:r>
      <w:r w:rsidRPr="004042C4">
        <w:t>, 395 U.S. 752 (1969)</w:t>
      </w:r>
    </w:p>
    <w:p w14:paraId="2C45861E" w14:textId="77777777" w:rsidR="004042C4" w:rsidRPr="004042C4" w:rsidRDefault="004042C4" w:rsidP="004042C4">
      <w:r w:rsidRPr="004042C4">
        <w:pict w14:anchorId="26AD50AE">
          <v:rect id="_x0000_i2691" style="width:0;height:1.5pt" o:hralign="center" o:hrstd="t" o:hr="t" fillcolor="#a0a0a0" stroked="f"/>
        </w:pict>
      </w:r>
    </w:p>
    <w:p w14:paraId="0236F67C" w14:textId="77777777" w:rsidR="004042C4" w:rsidRPr="004042C4" w:rsidRDefault="004042C4" w:rsidP="004042C4">
      <w:pPr>
        <w:rPr>
          <w:b/>
          <w:bCs/>
        </w:rPr>
      </w:pPr>
      <w:r w:rsidRPr="004042C4">
        <w:rPr>
          <w:b/>
          <w:bCs/>
        </w:rPr>
        <w:t>II. Consent Searches</w:t>
      </w:r>
    </w:p>
    <w:p w14:paraId="119AA567" w14:textId="77777777" w:rsidR="004042C4" w:rsidRPr="004042C4" w:rsidRDefault="004042C4" w:rsidP="004042C4">
      <w:r w:rsidRPr="004042C4">
        <w:t xml:space="preserve">An officer may search </w:t>
      </w:r>
      <w:r w:rsidRPr="004042C4">
        <w:rPr>
          <w:b/>
          <w:bCs/>
        </w:rPr>
        <w:t>without a warrant</w:t>
      </w:r>
      <w:r w:rsidRPr="004042C4">
        <w:t xml:space="preserve"> if the individual </w:t>
      </w:r>
      <w:r w:rsidRPr="004042C4">
        <w:rPr>
          <w:b/>
          <w:bCs/>
        </w:rPr>
        <w:t>voluntarily consents</w:t>
      </w:r>
      <w:r w:rsidRPr="004042C4">
        <w:t>.</w:t>
      </w:r>
    </w:p>
    <w:p w14:paraId="74C8164A" w14:textId="77777777" w:rsidR="004042C4" w:rsidRPr="004042C4" w:rsidRDefault="004042C4" w:rsidP="004042C4">
      <w:r w:rsidRPr="004042C4">
        <w:t xml:space="preserve">Consent must be </w:t>
      </w:r>
      <w:r w:rsidRPr="004042C4">
        <w:rPr>
          <w:b/>
          <w:bCs/>
        </w:rPr>
        <w:t>freely given</w:t>
      </w:r>
      <w:r w:rsidRPr="004042C4">
        <w:t xml:space="preserve"> and not coerced or obtained under duress.</w:t>
      </w:r>
    </w:p>
    <w:p w14:paraId="3B0C1CBA" w14:textId="77777777" w:rsidR="004042C4" w:rsidRPr="004042C4" w:rsidRDefault="004042C4" w:rsidP="004042C4">
      <w:r w:rsidRPr="004042C4">
        <w:t xml:space="preserve">The consenting person must have </w:t>
      </w:r>
      <w:r w:rsidRPr="004042C4">
        <w:rPr>
          <w:b/>
          <w:bCs/>
        </w:rPr>
        <w:t>authority</w:t>
      </w:r>
      <w:r w:rsidRPr="004042C4">
        <w:t xml:space="preserve"> over the area or property.</w:t>
      </w:r>
    </w:p>
    <w:p w14:paraId="5AB6F18C" w14:textId="77777777" w:rsidR="004042C4" w:rsidRPr="004042C4" w:rsidRDefault="004042C4" w:rsidP="004042C4">
      <w:r w:rsidRPr="004042C4">
        <w:rPr>
          <w:b/>
          <w:bCs/>
        </w:rPr>
        <w:t>Case Law:</w:t>
      </w:r>
      <w:r w:rsidRPr="004042C4">
        <w:t xml:space="preserve"> </w:t>
      </w:r>
      <w:r w:rsidRPr="004042C4">
        <w:rPr>
          <w:i/>
          <w:iCs/>
        </w:rPr>
        <w:t>Schneckloth v. Bustamonte</w:t>
      </w:r>
      <w:r w:rsidRPr="004042C4">
        <w:t>, 412 U.S. 218 (1973)</w:t>
      </w:r>
    </w:p>
    <w:p w14:paraId="375D69DE" w14:textId="77777777" w:rsidR="004042C4" w:rsidRPr="004042C4" w:rsidRDefault="004042C4" w:rsidP="004042C4">
      <w:r w:rsidRPr="004042C4">
        <w:pict w14:anchorId="61FCEE83">
          <v:rect id="_x0000_i2692" style="width:0;height:1.5pt" o:hralign="center" o:hrstd="t" o:hr="t" fillcolor="#a0a0a0" stroked="f"/>
        </w:pict>
      </w:r>
    </w:p>
    <w:p w14:paraId="15B3339B" w14:textId="77777777" w:rsidR="004042C4" w:rsidRPr="004042C4" w:rsidRDefault="004042C4" w:rsidP="004042C4">
      <w:pPr>
        <w:rPr>
          <w:b/>
          <w:bCs/>
        </w:rPr>
      </w:pPr>
      <w:r w:rsidRPr="004042C4">
        <w:rPr>
          <w:b/>
          <w:bCs/>
        </w:rPr>
        <w:t>III. Border Searches</w:t>
      </w:r>
    </w:p>
    <w:p w14:paraId="16CF7F80" w14:textId="77777777" w:rsidR="004042C4" w:rsidRPr="004042C4" w:rsidRDefault="004042C4" w:rsidP="004042C4">
      <w:r w:rsidRPr="004042C4">
        <w:t xml:space="preserve">Searches at the </w:t>
      </w:r>
      <w:r w:rsidRPr="004042C4">
        <w:rPr>
          <w:b/>
          <w:bCs/>
        </w:rPr>
        <w:t>U.S. border</w:t>
      </w:r>
      <w:r w:rsidRPr="004042C4">
        <w:t xml:space="preserve"> or its functional equivalent do not require a warrant or probable cause.</w:t>
      </w:r>
    </w:p>
    <w:p w14:paraId="315B2233" w14:textId="77777777" w:rsidR="004042C4" w:rsidRPr="004042C4" w:rsidRDefault="004042C4" w:rsidP="004042C4">
      <w:r w:rsidRPr="004042C4">
        <w:t xml:space="preserve">This applies to searches at international borders and airports for </w:t>
      </w:r>
      <w:r w:rsidRPr="004042C4">
        <w:rPr>
          <w:b/>
          <w:bCs/>
        </w:rPr>
        <w:t>national security and customs enforcement</w:t>
      </w:r>
      <w:r w:rsidRPr="004042C4">
        <w:t>.</w:t>
      </w:r>
    </w:p>
    <w:p w14:paraId="103BCA0F" w14:textId="77777777" w:rsidR="004042C4" w:rsidRPr="004042C4" w:rsidRDefault="004042C4" w:rsidP="004042C4">
      <w:r w:rsidRPr="004042C4">
        <w:rPr>
          <w:b/>
          <w:bCs/>
        </w:rPr>
        <w:t>Case Law:</w:t>
      </w:r>
      <w:r w:rsidRPr="004042C4">
        <w:t xml:space="preserve"> </w:t>
      </w:r>
      <w:r w:rsidRPr="004042C4">
        <w:rPr>
          <w:i/>
          <w:iCs/>
        </w:rPr>
        <w:t>United States v. Ramsey</w:t>
      </w:r>
      <w:r w:rsidRPr="004042C4">
        <w:t>, 431 U.S. 606 (1977)</w:t>
      </w:r>
    </w:p>
    <w:p w14:paraId="60C35885" w14:textId="77777777" w:rsidR="004042C4" w:rsidRPr="004042C4" w:rsidRDefault="004042C4" w:rsidP="004042C4">
      <w:r w:rsidRPr="004042C4">
        <w:pict w14:anchorId="3F57067C">
          <v:rect id="_x0000_i2693" style="width:0;height:1.5pt" o:hralign="center" o:hrstd="t" o:hr="t" fillcolor="#a0a0a0" stroked="f"/>
        </w:pict>
      </w:r>
    </w:p>
    <w:p w14:paraId="4127D390" w14:textId="77777777" w:rsidR="004042C4" w:rsidRPr="004042C4" w:rsidRDefault="004042C4" w:rsidP="004042C4">
      <w:pPr>
        <w:rPr>
          <w:b/>
          <w:bCs/>
        </w:rPr>
      </w:pPr>
      <w:r w:rsidRPr="004042C4">
        <w:rPr>
          <w:b/>
          <w:bCs/>
        </w:rPr>
        <w:t>IV. Open Fields Doctrine</w:t>
      </w:r>
    </w:p>
    <w:p w14:paraId="2FEC0EB6" w14:textId="77777777" w:rsidR="004042C4" w:rsidRPr="004042C4" w:rsidRDefault="004042C4" w:rsidP="004042C4">
      <w:r w:rsidRPr="004042C4">
        <w:lastRenderedPageBreak/>
        <w:t>Open fields are not protected by the Fourth Amendment.</w:t>
      </w:r>
    </w:p>
    <w:p w14:paraId="0DFD15F7" w14:textId="77777777" w:rsidR="004042C4" w:rsidRPr="004042C4" w:rsidRDefault="004042C4" w:rsidP="004042C4">
      <w:r w:rsidRPr="004042C4">
        <w:t xml:space="preserve">Law enforcement may enter and search </w:t>
      </w:r>
      <w:r w:rsidRPr="004042C4">
        <w:rPr>
          <w:b/>
          <w:bCs/>
        </w:rPr>
        <w:t>open fields</w:t>
      </w:r>
      <w:r w:rsidRPr="004042C4">
        <w:t xml:space="preserve"> without a warrant, even if private property signs are posted.</w:t>
      </w:r>
    </w:p>
    <w:p w14:paraId="414060E6" w14:textId="77777777" w:rsidR="004042C4" w:rsidRPr="004042C4" w:rsidRDefault="004042C4" w:rsidP="004042C4">
      <w:r w:rsidRPr="004042C4">
        <w:rPr>
          <w:b/>
          <w:bCs/>
        </w:rPr>
        <w:t>Key Distinction:</w:t>
      </w:r>
      <w:r w:rsidRPr="004042C4">
        <w:t xml:space="preserve"> Open fields are different from a home's </w:t>
      </w:r>
      <w:r w:rsidRPr="004042C4">
        <w:rPr>
          <w:b/>
          <w:bCs/>
        </w:rPr>
        <w:t>curtilage</w:t>
      </w:r>
      <w:r w:rsidRPr="004042C4">
        <w:t xml:space="preserve"> (the area immediately surrounding the home).</w:t>
      </w:r>
    </w:p>
    <w:p w14:paraId="5DD22BEC" w14:textId="77777777" w:rsidR="004042C4" w:rsidRPr="004042C4" w:rsidRDefault="004042C4" w:rsidP="004042C4">
      <w:r w:rsidRPr="004042C4">
        <w:rPr>
          <w:b/>
          <w:bCs/>
        </w:rPr>
        <w:t>Case Law:</w:t>
      </w:r>
      <w:r w:rsidRPr="004042C4">
        <w:t xml:space="preserve"> </w:t>
      </w:r>
      <w:r w:rsidRPr="004042C4">
        <w:rPr>
          <w:i/>
          <w:iCs/>
        </w:rPr>
        <w:t>Oliver v. United States</w:t>
      </w:r>
      <w:r w:rsidRPr="004042C4">
        <w:t>, 466 U.S. 170 (1984)</w:t>
      </w:r>
    </w:p>
    <w:p w14:paraId="62EBEACD" w14:textId="77777777" w:rsidR="004042C4" w:rsidRPr="004042C4" w:rsidRDefault="004042C4" w:rsidP="004042C4">
      <w:r w:rsidRPr="004042C4">
        <w:pict w14:anchorId="08A0964C">
          <v:rect id="_x0000_i2694" style="width:0;height:1.5pt" o:hralign="center" o:hrstd="t" o:hr="t" fillcolor="#a0a0a0" stroked="f"/>
        </w:pict>
      </w:r>
    </w:p>
    <w:p w14:paraId="0F9BB429" w14:textId="77777777" w:rsidR="004042C4" w:rsidRPr="004042C4" w:rsidRDefault="004042C4" w:rsidP="004042C4">
      <w:pPr>
        <w:rPr>
          <w:b/>
          <w:bCs/>
        </w:rPr>
      </w:pPr>
      <w:r w:rsidRPr="004042C4">
        <w:rPr>
          <w:b/>
          <w:bCs/>
        </w:rPr>
        <w:t>V. Plain View and Plain Feel</w:t>
      </w:r>
    </w:p>
    <w:p w14:paraId="635B3BC5" w14:textId="77777777" w:rsidR="004042C4" w:rsidRPr="004042C4" w:rsidRDefault="004042C4" w:rsidP="004042C4">
      <w:r w:rsidRPr="004042C4">
        <w:t xml:space="preserve">Officers may seize items in </w:t>
      </w:r>
      <w:r w:rsidRPr="004042C4">
        <w:rPr>
          <w:b/>
          <w:bCs/>
        </w:rPr>
        <w:t>plain view</w:t>
      </w:r>
      <w:r w:rsidRPr="004042C4">
        <w:t xml:space="preserve"> if they are lawfully present and the object’s incriminating nature is </w:t>
      </w:r>
      <w:r w:rsidRPr="004042C4">
        <w:rPr>
          <w:b/>
          <w:bCs/>
        </w:rPr>
        <w:t>immediately apparent</w:t>
      </w:r>
      <w:r w:rsidRPr="004042C4">
        <w:t>.</w:t>
      </w:r>
    </w:p>
    <w:p w14:paraId="3E10DB38" w14:textId="77777777" w:rsidR="004042C4" w:rsidRPr="004042C4" w:rsidRDefault="004042C4" w:rsidP="004042C4">
      <w:r w:rsidRPr="004042C4">
        <w:t xml:space="preserve">During a lawful </w:t>
      </w:r>
      <w:r w:rsidRPr="004042C4">
        <w:rPr>
          <w:b/>
          <w:bCs/>
        </w:rPr>
        <w:t>pat-down</w:t>
      </w:r>
      <w:r w:rsidRPr="004042C4">
        <w:t xml:space="preserve"> (frisk), officers may seize contraband felt through clothing (</w:t>
      </w:r>
      <w:r w:rsidRPr="004042C4">
        <w:rPr>
          <w:b/>
          <w:bCs/>
        </w:rPr>
        <w:t>plain feel</w:t>
      </w:r>
      <w:r w:rsidRPr="004042C4">
        <w:t>).</w:t>
      </w:r>
    </w:p>
    <w:p w14:paraId="27B6C757" w14:textId="77777777" w:rsidR="004042C4" w:rsidRPr="004042C4" w:rsidRDefault="004042C4" w:rsidP="004042C4">
      <w:r w:rsidRPr="004042C4">
        <w:rPr>
          <w:b/>
          <w:bCs/>
        </w:rPr>
        <w:t>Case Law:</w:t>
      </w:r>
    </w:p>
    <w:p w14:paraId="2A0A1FD6" w14:textId="77777777" w:rsidR="004042C4" w:rsidRPr="004042C4" w:rsidRDefault="004042C4" w:rsidP="004042C4">
      <w:r w:rsidRPr="004042C4">
        <w:rPr>
          <w:i/>
          <w:iCs/>
        </w:rPr>
        <w:t>Arizona v. Hicks</w:t>
      </w:r>
      <w:r w:rsidRPr="004042C4">
        <w:t>, 480 U.S. 321 (1987) (</w:t>
      </w:r>
      <w:r w:rsidRPr="004042C4">
        <w:rPr>
          <w:i/>
          <w:iCs/>
        </w:rPr>
        <w:t>Plain View</w:t>
      </w:r>
      <w:r w:rsidRPr="004042C4">
        <w:t>)</w:t>
      </w:r>
    </w:p>
    <w:p w14:paraId="6174164D" w14:textId="77777777" w:rsidR="004042C4" w:rsidRPr="004042C4" w:rsidRDefault="004042C4" w:rsidP="004042C4">
      <w:r w:rsidRPr="004042C4">
        <w:rPr>
          <w:i/>
          <w:iCs/>
        </w:rPr>
        <w:t>Minnesota v. Dickerson</w:t>
      </w:r>
      <w:r w:rsidRPr="004042C4">
        <w:t>, 508 U.S. 366 (1993) (</w:t>
      </w:r>
      <w:r w:rsidRPr="004042C4">
        <w:rPr>
          <w:i/>
          <w:iCs/>
        </w:rPr>
        <w:t>Plain Feel</w:t>
      </w:r>
      <w:r w:rsidRPr="004042C4">
        <w:t>)</w:t>
      </w:r>
    </w:p>
    <w:p w14:paraId="3D8885B4" w14:textId="77777777" w:rsidR="004042C4" w:rsidRPr="004042C4" w:rsidRDefault="004042C4" w:rsidP="004042C4">
      <w:r w:rsidRPr="004042C4">
        <w:pict w14:anchorId="13B28D85">
          <v:rect id="_x0000_i2695" style="width:0;height:1.5pt" o:hralign="center" o:hrstd="t" o:hr="t" fillcolor="#a0a0a0" stroked="f"/>
        </w:pict>
      </w:r>
    </w:p>
    <w:p w14:paraId="397E1C4A" w14:textId="77777777" w:rsidR="004042C4" w:rsidRPr="004042C4" w:rsidRDefault="004042C4" w:rsidP="004042C4">
      <w:pPr>
        <w:rPr>
          <w:b/>
          <w:bCs/>
        </w:rPr>
      </w:pPr>
      <w:r w:rsidRPr="004042C4">
        <w:rPr>
          <w:b/>
          <w:bCs/>
        </w:rPr>
        <w:t>VI. Exigent Circumstances</w:t>
      </w:r>
    </w:p>
    <w:p w14:paraId="36100AD1" w14:textId="77777777" w:rsidR="004042C4" w:rsidRPr="004042C4" w:rsidRDefault="004042C4" w:rsidP="004042C4">
      <w:r w:rsidRPr="004042C4">
        <w:t xml:space="preserve">A warrantless search is allowed if </w:t>
      </w:r>
      <w:r w:rsidRPr="004042C4">
        <w:rPr>
          <w:b/>
          <w:bCs/>
        </w:rPr>
        <w:t>urgent circumstances</w:t>
      </w:r>
      <w:r w:rsidRPr="004042C4">
        <w:t xml:space="preserve"> justify immediate action to:</w:t>
      </w:r>
    </w:p>
    <w:p w14:paraId="207BB5CA" w14:textId="77777777" w:rsidR="004042C4" w:rsidRPr="004042C4" w:rsidRDefault="004042C4" w:rsidP="004042C4">
      <w:r w:rsidRPr="004042C4">
        <w:t xml:space="preserve">Prevent </w:t>
      </w:r>
      <w:r w:rsidRPr="004042C4">
        <w:rPr>
          <w:b/>
          <w:bCs/>
        </w:rPr>
        <w:t>physical harm</w:t>
      </w:r>
      <w:r w:rsidRPr="004042C4">
        <w:t xml:space="preserve"> to officers or others.</w:t>
      </w:r>
    </w:p>
    <w:p w14:paraId="44F9D342" w14:textId="77777777" w:rsidR="004042C4" w:rsidRPr="004042C4" w:rsidRDefault="004042C4" w:rsidP="004042C4">
      <w:r w:rsidRPr="004042C4">
        <w:t xml:space="preserve">Prevent the </w:t>
      </w:r>
      <w:r w:rsidRPr="004042C4">
        <w:rPr>
          <w:b/>
          <w:bCs/>
        </w:rPr>
        <w:t>destruction of evidence</w:t>
      </w:r>
      <w:r w:rsidRPr="004042C4">
        <w:t>.</w:t>
      </w:r>
    </w:p>
    <w:p w14:paraId="3F2A72C1" w14:textId="77777777" w:rsidR="004042C4" w:rsidRPr="004042C4" w:rsidRDefault="004042C4" w:rsidP="004042C4">
      <w:r w:rsidRPr="004042C4">
        <w:t xml:space="preserve">Prevent a </w:t>
      </w:r>
      <w:r w:rsidRPr="004042C4">
        <w:rPr>
          <w:b/>
          <w:bCs/>
        </w:rPr>
        <w:t>suspect’s escape</w:t>
      </w:r>
      <w:r w:rsidRPr="004042C4">
        <w:t>.</w:t>
      </w:r>
    </w:p>
    <w:p w14:paraId="5A811F8B" w14:textId="77777777" w:rsidR="004042C4" w:rsidRPr="004042C4" w:rsidRDefault="004042C4" w:rsidP="004042C4">
      <w:r w:rsidRPr="004042C4">
        <w:rPr>
          <w:b/>
          <w:bCs/>
        </w:rPr>
        <w:t>Case Law:</w:t>
      </w:r>
      <w:r w:rsidRPr="004042C4">
        <w:t xml:space="preserve"> </w:t>
      </w:r>
      <w:r w:rsidRPr="004042C4">
        <w:rPr>
          <w:i/>
          <w:iCs/>
        </w:rPr>
        <w:t>Kentucky v. King</w:t>
      </w:r>
      <w:r w:rsidRPr="004042C4">
        <w:t>, 563 U.S. 452 (2011)</w:t>
      </w:r>
    </w:p>
    <w:p w14:paraId="26A3F1A3" w14:textId="77777777" w:rsidR="004042C4" w:rsidRPr="004042C4" w:rsidRDefault="004042C4" w:rsidP="004042C4">
      <w:r w:rsidRPr="004042C4">
        <w:pict w14:anchorId="43EBEBBA">
          <v:rect id="_x0000_i2696" style="width:0;height:1.5pt" o:hralign="center" o:hrstd="t" o:hr="t" fillcolor="#a0a0a0" stroked="f"/>
        </w:pict>
      </w:r>
    </w:p>
    <w:p w14:paraId="7A79C165" w14:textId="77777777" w:rsidR="004042C4" w:rsidRPr="004042C4" w:rsidRDefault="004042C4" w:rsidP="004042C4">
      <w:pPr>
        <w:rPr>
          <w:b/>
          <w:bCs/>
        </w:rPr>
      </w:pPr>
      <w:r w:rsidRPr="004042C4">
        <w:rPr>
          <w:b/>
          <w:bCs/>
        </w:rPr>
        <w:t>VII. Inventory Searches</w:t>
      </w:r>
    </w:p>
    <w:p w14:paraId="2BFD2EF6" w14:textId="77777777" w:rsidR="004042C4" w:rsidRPr="004042C4" w:rsidRDefault="004042C4" w:rsidP="004042C4">
      <w:r w:rsidRPr="004042C4">
        <w:t xml:space="preserve">Police may search a vehicle or property </w:t>
      </w:r>
      <w:r w:rsidRPr="004042C4">
        <w:rPr>
          <w:b/>
          <w:bCs/>
        </w:rPr>
        <w:t>without a warrant</w:t>
      </w:r>
      <w:r w:rsidRPr="004042C4">
        <w:t xml:space="preserve"> as part of standard procedures when impounding property.</w:t>
      </w:r>
    </w:p>
    <w:p w14:paraId="2AFF632B" w14:textId="77777777" w:rsidR="004042C4" w:rsidRPr="004042C4" w:rsidRDefault="004042C4" w:rsidP="004042C4">
      <w:r w:rsidRPr="004042C4">
        <w:t xml:space="preserve">The purpose is to </w:t>
      </w:r>
      <w:r w:rsidRPr="004042C4">
        <w:rPr>
          <w:b/>
          <w:bCs/>
        </w:rPr>
        <w:t>protect property</w:t>
      </w:r>
      <w:r w:rsidRPr="004042C4">
        <w:t xml:space="preserve"> and prevent claims of theft, </w:t>
      </w:r>
      <w:r w:rsidRPr="004042C4">
        <w:rPr>
          <w:b/>
          <w:bCs/>
        </w:rPr>
        <w:t>not</w:t>
      </w:r>
      <w:r w:rsidRPr="004042C4">
        <w:t xml:space="preserve"> to search for evidence.</w:t>
      </w:r>
    </w:p>
    <w:p w14:paraId="228C2D42" w14:textId="77777777" w:rsidR="004042C4" w:rsidRPr="004042C4" w:rsidRDefault="004042C4" w:rsidP="004042C4">
      <w:r w:rsidRPr="004042C4">
        <w:rPr>
          <w:b/>
          <w:bCs/>
        </w:rPr>
        <w:lastRenderedPageBreak/>
        <w:t>Case Law:</w:t>
      </w:r>
      <w:r w:rsidRPr="004042C4">
        <w:t xml:space="preserve"> </w:t>
      </w:r>
      <w:r w:rsidRPr="004042C4">
        <w:rPr>
          <w:i/>
          <w:iCs/>
        </w:rPr>
        <w:t>Colorado v. Bertine</w:t>
      </w:r>
      <w:r w:rsidRPr="004042C4">
        <w:t>, 479 U.S. 367 (1987)</w:t>
      </w:r>
    </w:p>
    <w:p w14:paraId="76B0FF23" w14:textId="77777777" w:rsidR="004042C4" w:rsidRPr="004042C4" w:rsidRDefault="004042C4" w:rsidP="004042C4">
      <w:r w:rsidRPr="004042C4">
        <w:pict w14:anchorId="4CBF1231">
          <v:rect id="_x0000_i2697" style="width:0;height:1.5pt" o:hralign="center" o:hrstd="t" o:hr="t" fillcolor="#a0a0a0" stroked="f"/>
        </w:pict>
      </w:r>
    </w:p>
    <w:p w14:paraId="7F38CA76" w14:textId="77777777" w:rsidR="004042C4" w:rsidRPr="004042C4" w:rsidRDefault="004042C4" w:rsidP="004042C4">
      <w:pPr>
        <w:rPr>
          <w:b/>
          <w:bCs/>
        </w:rPr>
      </w:pPr>
      <w:r w:rsidRPr="004042C4">
        <w:rPr>
          <w:b/>
          <w:bCs/>
        </w:rPr>
        <w:t>VIII. Automobile Exception</w:t>
      </w:r>
    </w:p>
    <w:p w14:paraId="40BC0EAC" w14:textId="77777777" w:rsidR="004042C4" w:rsidRPr="004042C4" w:rsidRDefault="004042C4" w:rsidP="004042C4">
      <w:r w:rsidRPr="004042C4">
        <w:t xml:space="preserve">If officers have </w:t>
      </w:r>
      <w:r w:rsidRPr="004042C4">
        <w:rPr>
          <w:b/>
          <w:bCs/>
        </w:rPr>
        <w:t>probable cause</w:t>
      </w:r>
      <w:r w:rsidRPr="004042C4">
        <w:t xml:space="preserve"> to believe a vehicle contains contraband or evidence of a crime, they may search the vehicle </w:t>
      </w:r>
      <w:r w:rsidRPr="004042C4">
        <w:rPr>
          <w:b/>
          <w:bCs/>
        </w:rPr>
        <w:t>without a warrant</w:t>
      </w:r>
      <w:r w:rsidRPr="004042C4">
        <w:t>.</w:t>
      </w:r>
    </w:p>
    <w:p w14:paraId="098BB56E" w14:textId="77777777" w:rsidR="004042C4" w:rsidRPr="004042C4" w:rsidRDefault="004042C4" w:rsidP="004042C4">
      <w:r w:rsidRPr="004042C4">
        <w:t xml:space="preserve">This includes the </w:t>
      </w:r>
      <w:r w:rsidRPr="004042C4">
        <w:rPr>
          <w:b/>
          <w:bCs/>
        </w:rPr>
        <w:t>entire vehicle</w:t>
      </w:r>
      <w:r w:rsidRPr="004042C4">
        <w:t xml:space="preserve"> and any containers inside.</w:t>
      </w:r>
    </w:p>
    <w:p w14:paraId="4FBBE160" w14:textId="77777777" w:rsidR="004042C4" w:rsidRPr="004042C4" w:rsidRDefault="004042C4" w:rsidP="004042C4">
      <w:r w:rsidRPr="004042C4">
        <w:rPr>
          <w:b/>
          <w:bCs/>
        </w:rPr>
        <w:t>Case Law:</w:t>
      </w:r>
      <w:r w:rsidRPr="004042C4">
        <w:t xml:space="preserve"> </w:t>
      </w:r>
      <w:r w:rsidRPr="004042C4">
        <w:rPr>
          <w:i/>
          <w:iCs/>
        </w:rPr>
        <w:t>Carroll v. United States</w:t>
      </w:r>
      <w:r w:rsidRPr="004042C4">
        <w:t>, 267 U.S. 132 (1925)</w:t>
      </w:r>
    </w:p>
    <w:p w14:paraId="75C2045A" w14:textId="77777777" w:rsidR="004042C4" w:rsidRPr="004042C4" w:rsidRDefault="004042C4" w:rsidP="004042C4">
      <w:r w:rsidRPr="004042C4">
        <w:pict w14:anchorId="5929B08D">
          <v:rect id="_x0000_i2698" style="width:0;height:1.5pt" o:hralign="center" o:hrstd="t" o:hr="t" fillcolor="#a0a0a0" stroked="f"/>
        </w:pict>
      </w:r>
    </w:p>
    <w:p w14:paraId="2F2DE0CA" w14:textId="77777777" w:rsidR="004042C4" w:rsidRPr="004042C4" w:rsidRDefault="004042C4" w:rsidP="004042C4">
      <w:pPr>
        <w:rPr>
          <w:b/>
          <w:bCs/>
        </w:rPr>
      </w:pPr>
      <w:r w:rsidRPr="004042C4">
        <w:rPr>
          <w:b/>
          <w:bCs/>
        </w:rPr>
        <w:t>II. Fill-in-the-Blank Review</w:t>
      </w:r>
    </w:p>
    <w:p w14:paraId="0E157509" w14:textId="77777777" w:rsidR="004042C4" w:rsidRPr="004042C4" w:rsidRDefault="004042C4" w:rsidP="004042C4">
      <w:r w:rsidRPr="004042C4">
        <w:t xml:space="preserve">A </w:t>
      </w:r>
      <w:r w:rsidRPr="004042C4">
        <w:rPr>
          <w:b/>
          <w:bCs/>
        </w:rPr>
        <w:t>____________</w:t>
      </w:r>
      <w:r w:rsidRPr="004042C4">
        <w:t xml:space="preserve"> allows officers to search a person and areas within their immediate control after a lawful arrest.</w:t>
      </w:r>
    </w:p>
    <w:p w14:paraId="683790F7" w14:textId="77777777" w:rsidR="004042C4" w:rsidRPr="004042C4" w:rsidRDefault="004042C4" w:rsidP="004042C4">
      <w:r w:rsidRPr="004042C4">
        <w:t xml:space="preserve">A </w:t>
      </w:r>
      <w:r w:rsidRPr="004042C4">
        <w:rPr>
          <w:b/>
          <w:bCs/>
        </w:rPr>
        <w:t>____________</w:t>
      </w:r>
      <w:r w:rsidRPr="004042C4">
        <w:t xml:space="preserve"> search requires an individual to voluntarily allow law enforcement to search their property.</w:t>
      </w:r>
    </w:p>
    <w:p w14:paraId="36C14480" w14:textId="77777777" w:rsidR="004042C4" w:rsidRPr="004042C4" w:rsidRDefault="004042C4" w:rsidP="004042C4">
      <w:r w:rsidRPr="004042C4">
        <w:rPr>
          <w:b/>
          <w:bCs/>
        </w:rPr>
        <w:t>____________</w:t>
      </w:r>
      <w:r w:rsidRPr="004042C4">
        <w:t xml:space="preserve"> allows officers to search vehicles without a warrant if they have probable cause.</w:t>
      </w:r>
    </w:p>
    <w:p w14:paraId="2F6DA423" w14:textId="77777777" w:rsidR="004042C4" w:rsidRPr="004042C4" w:rsidRDefault="004042C4" w:rsidP="004042C4">
      <w:r w:rsidRPr="004042C4">
        <w:t xml:space="preserve">Under the </w:t>
      </w:r>
      <w:r w:rsidRPr="004042C4">
        <w:rPr>
          <w:b/>
          <w:bCs/>
        </w:rPr>
        <w:t>____________</w:t>
      </w:r>
      <w:r w:rsidRPr="004042C4">
        <w:t xml:space="preserve"> doctrine, officers may enter open land without a warrant.</w:t>
      </w:r>
    </w:p>
    <w:p w14:paraId="1C3EB10D" w14:textId="77777777" w:rsidR="004042C4" w:rsidRPr="004042C4" w:rsidRDefault="004042C4" w:rsidP="004042C4">
      <w:r w:rsidRPr="004042C4">
        <w:rPr>
          <w:b/>
          <w:bCs/>
        </w:rPr>
        <w:t>____________</w:t>
      </w:r>
      <w:r w:rsidRPr="004042C4">
        <w:t xml:space="preserve"> circumstances justify immediate action to prevent harm or destruction of evidence.</w:t>
      </w:r>
    </w:p>
    <w:p w14:paraId="2C1B0D80" w14:textId="77777777" w:rsidR="004042C4" w:rsidRPr="004042C4" w:rsidRDefault="004042C4" w:rsidP="004042C4">
      <w:r w:rsidRPr="004042C4">
        <w:t xml:space="preserve">The </w:t>
      </w:r>
      <w:r w:rsidRPr="004042C4">
        <w:rPr>
          <w:b/>
          <w:bCs/>
        </w:rPr>
        <w:t>____________</w:t>
      </w:r>
      <w:r w:rsidRPr="004042C4">
        <w:t xml:space="preserve"> rule permits officers to seize objects in plain sight during lawful observation.</w:t>
      </w:r>
    </w:p>
    <w:p w14:paraId="24E1AFCF" w14:textId="77777777" w:rsidR="004042C4" w:rsidRPr="004042C4" w:rsidRDefault="004042C4" w:rsidP="004042C4">
      <w:r w:rsidRPr="004042C4">
        <w:rPr>
          <w:b/>
          <w:bCs/>
        </w:rPr>
        <w:t>____________</w:t>
      </w:r>
      <w:r w:rsidRPr="004042C4">
        <w:t xml:space="preserve"> searches are done to document and protect property during impounding procedures.</w:t>
      </w:r>
    </w:p>
    <w:p w14:paraId="0122568B" w14:textId="77777777" w:rsidR="004042C4" w:rsidRPr="004042C4" w:rsidRDefault="004042C4" w:rsidP="004042C4">
      <w:r w:rsidRPr="004042C4">
        <w:pict w14:anchorId="2F66E764">
          <v:rect id="_x0000_i2699" style="width:0;height:1.5pt" o:hralign="center" o:hrstd="t" o:hr="t" fillcolor="#a0a0a0" stroked="f"/>
        </w:pict>
      </w:r>
    </w:p>
    <w:p w14:paraId="1D5ECAC5" w14:textId="77777777" w:rsidR="004042C4" w:rsidRPr="004042C4" w:rsidRDefault="004042C4" w:rsidP="004042C4">
      <w:pPr>
        <w:rPr>
          <w:b/>
          <w:bCs/>
        </w:rPr>
      </w:pPr>
      <w:r w:rsidRPr="004042C4">
        <w:rPr>
          <w:b/>
          <w:bCs/>
        </w:rPr>
        <w:t>III. Scenario Discussion</w:t>
      </w:r>
    </w:p>
    <w:p w14:paraId="5895AADA" w14:textId="77777777" w:rsidR="004042C4" w:rsidRPr="004042C4" w:rsidRDefault="004042C4" w:rsidP="004042C4">
      <w:r w:rsidRPr="004042C4">
        <w:rPr>
          <w:b/>
          <w:bCs/>
        </w:rPr>
        <w:t>Scenario 1:</w:t>
      </w:r>
      <w:r w:rsidRPr="004042C4">
        <w:br/>
        <w:t>Officer Davis arrests a suspect for theft. After the arrest, Officer Davis searches the suspect's backpack without obtaining a warrant and discovers stolen goods.</w:t>
      </w:r>
    </w:p>
    <w:p w14:paraId="00C856E3" w14:textId="77777777" w:rsidR="004042C4" w:rsidRPr="004042C4" w:rsidRDefault="004042C4" w:rsidP="004042C4">
      <w:r w:rsidRPr="004042C4">
        <w:rPr>
          <w:b/>
          <w:bCs/>
        </w:rPr>
        <w:t>Discussion Question:</w:t>
      </w:r>
    </w:p>
    <w:p w14:paraId="20B9EAA1" w14:textId="77777777" w:rsidR="004042C4" w:rsidRPr="004042C4" w:rsidRDefault="004042C4" w:rsidP="004042C4">
      <w:r w:rsidRPr="004042C4">
        <w:lastRenderedPageBreak/>
        <w:t>Was Officer Davis's search legal? Why or why not?</w:t>
      </w:r>
      <w:r w:rsidRPr="004042C4">
        <w:br/>
        <w:t>(</w:t>
      </w:r>
      <w:r w:rsidRPr="004042C4">
        <w:rPr>
          <w:i/>
          <w:iCs/>
        </w:rPr>
        <w:t>Consider the Search Incident to Arrest rule</w:t>
      </w:r>
      <w:r w:rsidRPr="004042C4">
        <w:t>)</w:t>
      </w:r>
    </w:p>
    <w:p w14:paraId="176AE3C1" w14:textId="77777777" w:rsidR="004042C4" w:rsidRPr="004042C4" w:rsidRDefault="004042C4" w:rsidP="004042C4">
      <w:r w:rsidRPr="004042C4">
        <w:rPr>
          <w:b/>
          <w:bCs/>
        </w:rPr>
        <w:t>Scenario 2:</w:t>
      </w:r>
      <w:r w:rsidRPr="004042C4">
        <w:br/>
        <w:t>An officer stops a driver for speeding. Without asking permission, the officer opens the car trunk and finds illegal drugs.</w:t>
      </w:r>
    </w:p>
    <w:p w14:paraId="7AB02A1B" w14:textId="77777777" w:rsidR="004042C4" w:rsidRPr="004042C4" w:rsidRDefault="004042C4" w:rsidP="004042C4">
      <w:r w:rsidRPr="004042C4">
        <w:rPr>
          <w:b/>
          <w:bCs/>
        </w:rPr>
        <w:t>Discussion Question:</w:t>
      </w:r>
    </w:p>
    <w:p w14:paraId="534C3ED6" w14:textId="77777777" w:rsidR="004042C4" w:rsidRPr="004042C4" w:rsidRDefault="004042C4" w:rsidP="004042C4">
      <w:r w:rsidRPr="004042C4">
        <w:t>Was this search lawful under the Automobile Exception? What would have been required to make it legal?</w:t>
      </w:r>
    </w:p>
    <w:p w14:paraId="2F138510" w14:textId="77777777" w:rsidR="004042C4" w:rsidRPr="004042C4" w:rsidRDefault="004042C4" w:rsidP="004042C4">
      <w:r w:rsidRPr="004042C4">
        <w:pict w14:anchorId="19C7BCD3">
          <v:rect id="_x0000_i2700" style="width:0;height:1.5pt" o:hralign="center" o:hrstd="t" o:hr="t" fillcolor="#a0a0a0" stroked="f"/>
        </w:pict>
      </w:r>
    </w:p>
    <w:p w14:paraId="1AE4912E" w14:textId="77777777" w:rsidR="004042C4" w:rsidRPr="004042C4" w:rsidRDefault="004042C4" w:rsidP="004042C4">
      <w:pPr>
        <w:rPr>
          <w:b/>
          <w:bCs/>
        </w:rPr>
      </w:pPr>
      <w:r w:rsidRPr="004042C4">
        <w:rPr>
          <w:b/>
          <w:bCs/>
        </w:rPr>
        <w:t>IV. Legal Case References</w:t>
      </w:r>
    </w:p>
    <w:p w14:paraId="4DA2476F" w14:textId="77777777" w:rsidR="004042C4" w:rsidRPr="004042C4" w:rsidRDefault="004042C4" w:rsidP="004042C4">
      <w:r w:rsidRPr="004042C4">
        <w:rPr>
          <w:b/>
          <w:bCs/>
        </w:rPr>
        <w:t>Search Incident to Arrest:</w:t>
      </w:r>
      <w:r w:rsidRPr="004042C4">
        <w:t xml:space="preserve"> </w:t>
      </w:r>
      <w:r w:rsidRPr="004042C4">
        <w:rPr>
          <w:i/>
          <w:iCs/>
        </w:rPr>
        <w:t>Chimel v. California</w:t>
      </w:r>
      <w:r w:rsidRPr="004042C4">
        <w:t>, 395 U.S. 752 (1969)</w:t>
      </w:r>
    </w:p>
    <w:p w14:paraId="659B503A" w14:textId="77777777" w:rsidR="004042C4" w:rsidRPr="004042C4" w:rsidRDefault="004042C4" w:rsidP="004042C4">
      <w:r w:rsidRPr="004042C4">
        <w:rPr>
          <w:b/>
          <w:bCs/>
        </w:rPr>
        <w:t>Consent Search:</w:t>
      </w:r>
      <w:r w:rsidRPr="004042C4">
        <w:t xml:space="preserve"> </w:t>
      </w:r>
      <w:r w:rsidRPr="004042C4">
        <w:rPr>
          <w:i/>
          <w:iCs/>
        </w:rPr>
        <w:t>Schneckloth v. Bustamonte</w:t>
      </w:r>
      <w:r w:rsidRPr="004042C4">
        <w:t>, 412 U.S. 218 (1973)</w:t>
      </w:r>
    </w:p>
    <w:p w14:paraId="1261B849" w14:textId="77777777" w:rsidR="004042C4" w:rsidRPr="004042C4" w:rsidRDefault="004042C4" w:rsidP="004042C4">
      <w:r w:rsidRPr="004042C4">
        <w:rPr>
          <w:b/>
          <w:bCs/>
        </w:rPr>
        <w:t>Border Searches:</w:t>
      </w:r>
      <w:r w:rsidRPr="004042C4">
        <w:t xml:space="preserve"> </w:t>
      </w:r>
      <w:r w:rsidRPr="004042C4">
        <w:rPr>
          <w:i/>
          <w:iCs/>
        </w:rPr>
        <w:t>United States v. Ramsey</w:t>
      </w:r>
      <w:r w:rsidRPr="004042C4">
        <w:t>, 431 U.S. 606 (1977)</w:t>
      </w:r>
    </w:p>
    <w:p w14:paraId="49E77B9F" w14:textId="77777777" w:rsidR="004042C4" w:rsidRPr="004042C4" w:rsidRDefault="004042C4" w:rsidP="004042C4">
      <w:r w:rsidRPr="004042C4">
        <w:rPr>
          <w:b/>
          <w:bCs/>
        </w:rPr>
        <w:t>Open Fields Doctrine:</w:t>
      </w:r>
      <w:r w:rsidRPr="004042C4">
        <w:t xml:space="preserve"> </w:t>
      </w:r>
      <w:r w:rsidRPr="004042C4">
        <w:rPr>
          <w:i/>
          <w:iCs/>
        </w:rPr>
        <w:t>Oliver v. United States</w:t>
      </w:r>
      <w:r w:rsidRPr="004042C4">
        <w:t>, 466 U.S. 170 (1984)</w:t>
      </w:r>
    </w:p>
    <w:p w14:paraId="507E57F4" w14:textId="77777777" w:rsidR="004042C4" w:rsidRPr="004042C4" w:rsidRDefault="004042C4" w:rsidP="004042C4">
      <w:r w:rsidRPr="004042C4">
        <w:rPr>
          <w:b/>
          <w:bCs/>
        </w:rPr>
        <w:t>Plain View/Plain Feel:</w:t>
      </w:r>
    </w:p>
    <w:p w14:paraId="1A0119A3" w14:textId="77777777" w:rsidR="004042C4" w:rsidRPr="004042C4" w:rsidRDefault="004042C4" w:rsidP="004042C4">
      <w:r w:rsidRPr="004042C4">
        <w:rPr>
          <w:i/>
          <w:iCs/>
        </w:rPr>
        <w:t>Arizona v. Hicks</w:t>
      </w:r>
      <w:r w:rsidRPr="004042C4">
        <w:t>, 480 U.S. 321 (1987)</w:t>
      </w:r>
    </w:p>
    <w:p w14:paraId="37414E91" w14:textId="77777777" w:rsidR="004042C4" w:rsidRPr="004042C4" w:rsidRDefault="004042C4" w:rsidP="004042C4">
      <w:r w:rsidRPr="004042C4">
        <w:rPr>
          <w:i/>
          <w:iCs/>
        </w:rPr>
        <w:t>Minnesota v. Dickerson</w:t>
      </w:r>
      <w:r w:rsidRPr="004042C4">
        <w:t>, 508 U.S. 366 (1993)</w:t>
      </w:r>
    </w:p>
    <w:p w14:paraId="5F6FEE09" w14:textId="77777777" w:rsidR="004042C4" w:rsidRPr="004042C4" w:rsidRDefault="004042C4" w:rsidP="004042C4">
      <w:r w:rsidRPr="004042C4">
        <w:rPr>
          <w:b/>
          <w:bCs/>
        </w:rPr>
        <w:t>Exigent Circumstances:</w:t>
      </w:r>
      <w:r w:rsidRPr="004042C4">
        <w:t xml:space="preserve"> </w:t>
      </w:r>
      <w:r w:rsidRPr="004042C4">
        <w:rPr>
          <w:i/>
          <w:iCs/>
        </w:rPr>
        <w:t>Kentucky v. King</w:t>
      </w:r>
      <w:r w:rsidRPr="004042C4">
        <w:t>, 563 U.S. 452 (2011)</w:t>
      </w:r>
    </w:p>
    <w:p w14:paraId="640BB58B" w14:textId="77777777" w:rsidR="004042C4" w:rsidRPr="004042C4" w:rsidRDefault="004042C4" w:rsidP="004042C4">
      <w:r w:rsidRPr="004042C4">
        <w:rPr>
          <w:b/>
          <w:bCs/>
        </w:rPr>
        <w:t>Inventory Searches:</w:t>
      </w:r>
      <w:r w:rsidRPr="004042C4">
        <w:t xml:space="preserve"> </w:t>
      </w:r>
      <w:r w:rsidRPr="004042C4">
        <w:rPr>
          <w:i/>
          <w:iCs/>
        </w:rPr>
        <w:t>Colorado v. Bertine</w:t>
      </w:r>
      <w:r w:rsidRPr="004042C4">
        <w:t>, 479 U.S. 367 (1987)</w:t>
      </w:r>
    </w:p>
    <w:p w14:paraId="1835F345" w14:textId="77777777" w:rsidR="004042C4" w:rsidRDefault="004042C4" w:rsidP="004042C4">
      <w:r w:rsidRPr="004042C4">
        <w:rPr>
          <w:b/>
          <w:bCs/>
        </w:rPr>
        <w:t>Automobile Exception:</w:t>
      </w:r>
      <w:r w:rsidRPr="004042C4">
        <w:t xml:space="preserve"> </w:t>
      </w:r>
      <w:r w:rsidRPr="004042C4">
        <w:rPr>
          <w:i/>
          <w:iCs/>
        </w:rPr>
        <w:t>Carroll v. United States</w:t>
      </w:r>
      <w:r w:rsidRPr="004042C4">
        <w:t>, 267 U.S. 132 (1925)</w:t>
      </w:r>
    </w:p>
    <w:p w14:paraId="603DDD33" w14:textId="77777777" w:rsidR="00B44C0D" w:rsidRDefault="00B44C0D" w:rsidP="004042C4">
      <w:pPr>
        <w:rPr>
          <w:b/>
          <w:bCs/>
          <w:sz w:val="36"/>
          <w:szCs w:val="36"/>
        </w:rPr>
      </w:pPr>
    </w:p>
    <w:p w14:paraId="1B865820" w14:textId="77777777" w:rsidR="00B44C0D" w:rsidRDefault="00B44C0D" w:rsidP="004042C4">
      <w:pPr>
        <w:rPr>
          <w:b/>
          <w:bCs/>
          <w:sz w:val="36"/>
          <w:szCs w:val="36"/>
        </w:rPr>
      </w:pPr>
    </w:p>
    <w:p w14:paraId="7EFAB81E" w14:textId="77777777" w:rsidR="00B44C0D" w:rsidRDefault="00B44C0D" w:rsidP="004042C4">
      <w:pPr>
        <w:rPr>
          <w:b/>
          <w:bCs/>
          <w:sz w:val="36"/>
          <w:szCs w:val="36"/>
        </w:rPr>
      </w:pPr>
    </w:p>
    <w:p w14:paraId="203FD804" w14:textId="77777777" w:rsidR="00B44C0D" w:rsidRDefault="00B44C0D" w:rsidP="004042C4">
      <w:pPr>
        <w:rPr>
          <w:b/>
          <w:bCs/>
          <w:sz w:val="36"/>
          <w:szCs w:val="36"/>
        </w:rPr>
      </w:pPr>
    </w:p>
    <w:p w14:paraId="080A8BED" w14:textId="77777777" w:rsidR="00B44C0D" w:rsidRDefault="00B44C0D" w:rsidP="004042C4">
      <w:pPr>
        <w:rPr>
          <w:b/>
          <w:bCs/>
          <w:sz w:val="36"/>
          <w:szCs w:val="36"/>
        </w:rPr>
      </w:pPr>
    </w:p>
    <w:p w14:paraId="655DC4EF" w14:textId="4C4ED9E9" w:rsidR="00AA2378" w:rsidRPr="004042C4" w:rsidRDefault="00AA2378" w:rsidP="00B44C0D">
      <w:pPr>
        <w:pStyle w:val="Heading1"/>
        <w:rPr>
          <w:sz w:val="24"/>
          <w:szCs w:val="24"/>
        </w:rPr>
      </w:pPr>
      <w:bookmarkStart w:id="11" w:name="_Toc187586352"/>
      <w:r w:rsidRPr="004042C4">
        <w:lastRenderedPageBreak/>
        <w:t>Case Law Breakdown:</w:t>
      </w:r>
      <w:bookmarkEnd w:id="11"/>
    </w:p>
    <w:p w14:paraId="0B5F0491" w14:textId="77777777" w:rsidR="00AA2378" w:rsidRPr="004042C4" w:rsidRDefault="00AA2378" w:rsidP="004042C4">
      <w:pPr>
        <w:rPr>
          <w:b/>
          <w:bCs/>
        </w:rPr>
      </w:pPr>
      <w:r w:rsidRPr="004042C4">
        <w:rPr>
          <w:b/>
          <w:bCs/>
        </w:rPr>
        <w:t>Supreme Court Cases</w:t>
      </w:r>
    </w:p>
    <w:p w14:paraId="573EF76E" w14:textId="77777777" w:rsidR="00AA2378" w:rsidRPr="004042C4" w:rsidRDefault="00AA2378" w:rsidP="004042C4">
      <w:r w:rsidRPr="004042C4">
        <w:rPr>
          <w:b/>
          <w:bCs/>
        </w:rPr>
        <w:t>Whren v. United States (1996)</w:t>
      </w:r>
    </w:p>
    <w:p w14:paraId="25A71F1D" w14:textId="77777777" w:rsidR="00AA2378" w:rsidRPr="004042C4" w:rsidRDefault="00AA2378" w:rsidP="004042C4">
      <w:r w:rsidRPr="004042C4">
        <w:rPr>
          <w:b/>
          <w:bCs/>
        </w:rPr>
        <w:t>Facts</w:t>
      </w:r>
      <w:r w:rsidRPr="004042C4">
        <w:t>: Undercover officers in Washington, D.C. observed a vehicle that appeared to be making an unusually abrupt turn and suspected drug activity. They stopped the vehicle for a minor traffic violation (failure to signal a turn) and discovered drugs.</w:t>
      </w:r>
    </w:p>
    <w:p w14:paraId="17616172" w14:textId="77777777" w:rsidR="00AA2378" w:rsidRPr="004042C4" w:rsidRDefault="00AA2378" w:rsidP="004042C4">
      <w:r w:rsidRPr="004042C4">
        <w:rPr>
          <w:b/>
          <w:bCs/>
        </w:rPr>
        <w:t>Issue</w:t>
      </w:r>
      <w:r w:rsidRPr="004042C4">
        <w:t>: Whether the stop was a pretext for investigating drug offenses and if the subjective intentions of the officers affect the legality of the stop.</w:t>
      </w:r>
    </w:p>
    <w:p w14:paraId="0DE417F3" w14:textId="77777777" w:rsidR="00AA2378" w:rsidRPr="004042C4" w:rsidRDefault="00AA2378" w:rsidP="004042C4">
      <w:r w:rsidRPr="004042C4">
        <w:rPr>
          <w:b/>
          <w:bCs/>
        </w:rPr>
        <w:t>Ruling</w:t>
      </w:r>
      <w:r w:rsidRPr="004042C4">
        <w:t>: The Supreme Court held that as long as an officer has a valid reason for a traffic stop (i.e., a violation of law), the subjective intent behind the stop is irrelevant. The legality of the stop is based on the objective facts justifying the stop, not the officer's motivations.</w:t>
      </w:r>
    </w:p>
    <w:p w14:paraId="02778E56" w14:textId="77777777" w:rsidR="00AA2378" w:rsidRPr="004042C4" w:rsidRDefault="00AA2378" w:rsidP="004042C4">
      <w:r w:rsidRPr="004042C4">
        <w:rPr>
          <w:b/>
          <w:bCs/>
        </w:rPr>
        <w:t>Terry v. Ohio (1968)</w:t>
      </w:r>
    </w:p>
    <w:p w14:paraId="3F9C308A" w14:textId="77777777" w:rsidR="00AA2378" w:rsidRPr="004042C4" w:rsidRDefault="00AA2378" w:rsidP="004042C4">
      <w:r w:rsidRPr="004042C4">
        <w:rPr>
          <w:b/>
          <w:bCs/>
        </w:rPr>
        <w:t>Facts</w:t>
      </w:r>
      <w:r w:rsidRPr="004042C4">
        <w:t>: A police officer observed two men acting suspiciously and believed they were casing a store for a potential robbery. The officer stopped and frisked the men, discovering weapons.</w:t>
      </w:r>
    </w:p>
    <w:p w14:paraId="65FEF9EC" w14:textId="77777777" w:rsidR="00AA2378" w:rsidRPr="004042C4" w:rsidRDefault="00AA2378" w:rsidP="004042C4">
      <w:r w:rsidRPr="004042C4">
        <w:rPr>
          <w:b/>
          <w:bCs/>
        </w:rPr>
        <w:t>Issue</w:t>
      </w:r>
      <w:r w:rsidRPr="004042C4">
        <w:t>: Whether the officer's stop and frisk were justified under the Fourth Amendment.</w:t>
      </w:r>
    </w:p>
    <w:p w14:paraId="01C6B0C6" w14:textId="77777777" w:rsidR="00AA2378" w:rsidRPr="004042C4" w:rsidRDefault="00AA2378" w:rsidP="004042C4">
      <w:r w:rsidRPr="004042C4">
        <w:rPr>
          <w:b/>
          <w:bCs/>
        </w:rPr>
        <w:t>Ruling</w:t>
      </w:r>
      <w:r w:rsidRPr="004042C4">
        <w:t>: The Supreme Court established the "stop and frisk" standard, allowing police to stop and question individuals if they have reasonable suspicion of criminal activity. The frisk for weapons is allowed if there is a concern for officer safety.</w:t>
      </w:r>
    </w:p>
    <w:p w14:paraId="3E784DD5" w14:textId="77777777" w:rsidR="00AA2378" w:rsidRPr="004042C4" w:rsidRDefault="00AA2378" w:rsidP="004042C4">
      <w:pPr>
        <w:rPr>
          <w:b/>
          <w:bCs/>
        </w:rPr>
      </w:pPr>
      <w:r w:rsidRPr="004042C4">
        <w:rPr>
          <w:b/>
          <w:bCs/>
        </w:rPr>
        <w:t>Other Important Cases</w:t>
      </w:r>
    </w:p>
    <w:p w14:paraId="284EBD2C" w14:textId="77777777" w:rsidR="00AA2378" w:rsidRPr="004042C4" w:rsidRDefault="00AA2378" w:rsidP="004042C4">
      <w:r w:rsidRPr="004042C4">
        <w:rPr>
          <w:b/>
          <w:bCs/>
        </w:rPr>
        <w:t>Pennsylvania v. Mimms (1977)</w:t>
      </w:r>
    </w:p>
    <w:p w14:paraId="6FBC14D4" w14:textId="77777777" w:rsidR="00AA2378" w:rsidRPr="004042C4" w:rsidRDefault="00AA2378" w:rsidP="004042C4">
      <w:r w:rsidRPr="004042C4">
        <w:rPr>
          <w:b/>
          <w:bCs/>
        </w:rPr>
        <w:t>Facts</w:t>
      </w:r>
      <w:r w:rsidRPr="004042C4">
        <w:t>: An officer stopped a vehicle for a minor traffic violation (expired license plate). During the stop, the officer ordered the driver out of the vehicle, leading to the discovery of a gun.</w:t>
      </w:r>
    </w:p>
    <w:p w14:paraId="1D77ECAC" w14:textId="77777777" w:rsidR="00AA2378" w:rsidRPr="004042C4" w:rsidRDefault="00AA2378" w:rsidP="004042C4">
      <w:r w:rsidRPr="004042C4">
        <w:rPr>
          <w:b/>
          <w:bCs/>
        </w:rPr>
        <w:t>Issue</w:t>
      </w:r>
      <w:r w:rsidRPr="004042C4">
        <w:t>: Whether ordering the driver out of the car during a lawful traffic stop violated the Fourth Amendment.</w:t>
      </w:r>
    </w:p>
    <w:p w14:paraId="1CBF4C71" w14:textId="77777777" w:rsidR="00AA2378" w:rsidRPr="004042C4" w:rsidRDefault="00AA2378" w:rsidP="004042C4">
      <w:r w:rsidRPr="004042C4">
        <w:rPr>
          <w:b/>
          <w:bCs/>
        </w:rPr>
        <w:t>Ruling</w:t>
      </w:r>
      <w:r w:rsidRPr="004042C4">
        <w:t>: The Supreme Court ruled that ordering a driver out of the vehicle during a lawful traffic stop does not violate the Fourth Amendment, as it is a minimal intrusion given the circumstances of the stop.</w:t>
      </w:r>
    </w:p>
    <w:p w14:paraId="2C7A8064" w14:textId="77777777" w:rsidR="004042C4" w:rsidRDefault="004042C4" w:rsidP="004042C4">
      <w:pPr>
        <w:rPr>
          <w:b/>
          <w:bCs/>
        </w:rPr>
      </w:pPr>
    </w:p>
    <w:p w14:paraId="71E4493D" w14:textId="2B09A7E3" w:rsidR="00AA2378" w:rsidRPr="004042C4" w:rsidRDefault="00AA2378" w:rsidP="004042C4">
      <w:r w:rsidRPr="004042C4">
        <w:rPr>
          <w:b/>
          <w:bCs/>
        </w:rPr>
        <w:lastRenderedPageBreak/>
        <w:t>Maryland v. Wilson (1997)</w:t>
      </w:r>
    </w:p>
    <w:p w14:paraId="5DDAA038" w14:textId="77777777" w:rsidR="00AA2378" w:rsidRPr="004042C4" w:rsidRDefault="00AA2378" w:rsidP="004042C4">
      <w:r w:rsidRPr="004042C4">
        <w:rPr>
          <w:b/>
          <w:bCs/>
        </w:rPr>
        <w:t>Facts</w:t>
      </w:r>
      <w:r w:rsidRPr="004042C4">
        <w:t>: After a lawful traffic stop, the officer ordered the passengers out of the car. One of the passengers was found with drugs.</w:t>
      </w:r>
    </w:p>
    <w:p w14:paraId="27417650" w14:textId="77777777" w:rsidR="00AA2378" w:rsidRPr="004042C4" w:rsidRDefault="00AA2378" w:rsidP="004042C4">
      <w:r w:rsidRPr="004042C4">
        <w:rPr>
          <w:b/>
          <w:bCs/>
        </w:rPr>
        <w:t>Issue</w:t>
      </w:r>
      <w:r w:rsidRPr="004042C4">
        <w:t>: Whether ordering passengers out of the vehicle during a traffic stop violates the Fourth Amendment.</w:t>
      </w:r>
    </w:p>
    <w:p w14:paraId="1564991B" w14:textId="77777777" w:rsidR="00AA2378" w:rsidRPr="004042C4" w:rsidRDefault="00AA2378" w:rsidP="004042C4">
      <w:r w:rsidRPr="004042C4">
        <w:rPr>
          <w:b/>
          <w:bCs/>
        </w:rPr>
        <w:t>Ruling</w:t>
      </w:r>
      <w:r w:rsidRPr="004042C4">
        <w:t>: The Supreme Court extended the rule from Mimms, allowing officers to order passengers out of the vehicle during a traffic stop to ensure their safety.</w:t>
      </w:r>
    </w:p>
    <w:p w14:paraId="4F526392" w14:textId="77777777" w:rsidR="00AA2378" w:rsidRPr="004042C4" w:rsidRDefault="00AA2378" w:rsidP="004042C4">
      <w:r w:rsidRPr="004042C4">
        <w:rPr>
          <w:b/>
          <w:bCs/>
        </w:rPr>
        <w:t>Graham v. State (1998)</w:t>
      </w:r>
    </w:p>
    <w:p w14:paraId="26C2ABD0" w14:textId="77777777" w:rsidR="00AA2378" w:rsidRPr="004042C4" w:rsidRDefault="00AA2378" w:rsidP="004042C4">
      <w:r w:rsidRPr="004042C4">
        <w:rPr>
          <w:b/>
          <w:bCs/>
        </w:rPr>
        <w:t>Facts</w:t>
      </w:r>
      <w:r w:rsidRPr="004042C4">
        <w:t>: An officer stopped a vehicle for erratic driving and later found the driver in possession of illegal drugs. The driver challenged the stop, arguing it was pretextual.</w:t>
      </w:r>
    </w:p>
    <w:p w14:paraId="154600E3" w14:textId="77777777" w:rsidR="00AA2378" w:rsidRPr="004042C4" w:rsidRDefault="00AA2378" w:rsidP="004042C4">
      <w:r w:rsidRPr="004042C4">
        <w:rPr>
          <w:b/>
          <w:bCs/>
        </w:rPr>
        <w:t>Issue</w:t>
      </w:r>
      <w:r w:rsidRPr="004042C4">
        <w:t>: Whether the stop was justified and whether the officer's actions were within legal bounds.</w:t>
      </w:r>
    </w:p>
    <w:p w14:paraId="399CD264" w14:textId="77777777" w:rsidR="00AA2378" w:rsidRPr="004042C4" w:rsidRDefault="00AA2378" w:rsidP="004042C4">
      <w:r w:rsidRPr="004042C4">
        <w:rPr>
          <w:b/>
          <w:bCs/>
        </w:rPr>
        <w:t>Ruling</w:t>
      </w:r>
      <w:r w:rsidRPr="004042C4">
        <w:t>: The Maryland Court of Special Appeals upheld the stop, focusing on the officer's reasonable suspicion based on the driver's behavior, not the officer’s subjective intent.</w:t>
      </w:r>
    </w:p>
    <w:p w14:paraId="50401C92" w14:textId="77777777" w:rsidR="00AA2378" w:rsidRPr="004042C4" w:rsidRDefault="00AA2378" w:rsidP="004042C4">
      <w:r w:rsidRPr="004042C4">
        <w:rPr>
          <w:b/>
          <w:bCs/>
        </w:rPr>
        <w:t>Pryor v. State (1997)</w:t>
      </w:r>
    </w:p>
    <w:p w14:paraId="4694E980" w14:textId="77777777" w:rsidR="00AA2378" w:rsidRPr="004042C4" w:rsidRDefault="00AA2378" w:rsidP="004042C4">
      <w:r w:rsidRPr="004042C4">
        <w:rPr>
          <w:b/>
          <w:bCs/>
        </w:rPr>
        <w:t>Facts</w:t>
      </w:r>
      <w:r w:rsidRPr="004042C4">
        <w:t>: The defendant was stopped after an officer observed suspicious behavior and found illegal items during the search.</w:t>
      </w:r>
    </w:p>
    <w:p w14:paraId="59CEB2E2" w14:textId="77777777" w:rsidR="00AA2378" w:rsidRPr="004042C4" w:rsidRDefault="00AA2378" w:rsidP="004042C4">
      <w:r w:rsidRPr="004042C4">
        <w:rPr>
          <w:b/>
          <w:bCs/>
        </w:rPr>
        <w:t>Issue</w:t>
      </w:r>
      <w:r w:rsidRPr="004042C4">
        <w:t>: Whether the officer’s actions were justified and if the search was lawful.</w:t>
      </w:r>
    </w:p>
    <w:p w14:paraId="69B16AB4" w14:textId="77777777" w:rsidR="00AA2378" w:rsidRPr="004042C4" w:rsidRDefault="00AA2378" w:rsidP="004042C4">
      <w:r w:rsidRPr="004042C4">
        <w:rPr>
          <w:b/>
          <w:bCs/>
        </w:rPr>
        <w:t>Ruling</w:t>
      </w:r>
      <w:r w:rsidRPr="004042C4">
        <w:t>: The court found the officer’s actions to be justified, emphasizing that the reasonable suspicion based on the defendant's behavior allowed for the stop and search.</w:t>
      </w:r>
    </w:p>
    <w:p w14:paraId="56577D17" w14:textId="77777777" w:rsidR="00AA2378" w:rsidRPr="004042C4" w:rsidRDefault="00AA2378" w:rsidP="004042C4">
      <w:r w:rsidRPr="004042C4">
        <w:rPr>
          <w:b/>
          <w:bCs/>
        </w:rPr>
        <w:t>Ferris v. State (1999)</w:t>
      </w:r>
    </w:p>
    <w:p w14:paraId="7566C54D" w14:textId="77777777" w:rsidR="00AA2378" w:rsidRPr="004042C4" w:rsidRDefault="00AA2378" w:rsidP="004042C4">
      <w:r w:rsidRPr="004042C4">
        <w:rPr>
          <w:b/>
          <w:bCs/>
        </w:rPr>
        <w:t>Facts</w:t>
      </w:r>
      <w:r w:rsidRPr="004042C4">
        <w:t>: An officer stopped a vehicle based on the driver's suspicious behavior, which led to the discovery of illegal drugs.</w:t>
      </w:r>
    </w:p>
    <w:p w14:paraId="02AC1509" w14:textId="77777777" w:rsidR="00AA2378" w:rsidRPr="004042C4" w:rsidRDefault="00AA2378" w:rsidP="004042C4">
      <w:r w:rsidRPr="004042C4">
        <w:rPr>
          <w:b/>
          <w:bCs/>
        </w:rPr>
        <w:t>Issue</w:t>
      </w:r>
      <w:r w:rsidRPr="004042C4">
        <w:t>: Whether the officer had sufficient grounds for the stop and search.</w:t>
      </w:r>
    </w:p>
    <w:p w14:paraId="1EAFA9B4" w14:textId="77777777" w:rsidR="00AA2378" w:rsidRPr="004042C4" w:rsidRDefault="00AA2378" w:rsidP="004042C4">
      <w:r w:rsidRPr="004042C4">
        <w:rPr>
          <w:b/>
          <w:bCs/>
        </w:rPr>
        <w:t>Ruling</w:t>
      </w:r>
      <w:r w:rsidRPr="004042C4">
        <w:t>: The Maryland Court of Appeals upheld the stop, focusing on the officer’s reasonable suspicion and the legality of the search.</w:t>
      </w:r>
    </w:p>
    <w:p w14:paraId="540E110B" w14:textId="77777777" w:rsidR="00AA2378" w:rsidRPr="004042C4" w:rsidRDefault="00AA2378" w:rsidP="004042C4">
      <w:r w:rsidRPr="004042C4">
        <w:rPr>
          <w:b/>
          <w:bCs/>
        </w:rPr>
        <w:t>New York v. Belton (1981)</w:t>
      </w:r>
    </w:p>
    <w:p w14:paraId="3AB0BBBF" w14:textId="77777777" w:rsidR="00AA2378" w:rsidRPr="004042C4" w:rsidRDefault="00AA2378" w:rsidP="004042C4">
      <w:r w:rsidRPr="004042C4">
        <w:rPr>
          <w:b/>
          <w:bCs/>
        </w:rPr>
        <w:t>Facts</w:t>
      </w:r>
      <w:r w:rsidRPr="004042C4">
        <w:t>: After a lawful stop, the officer searched the vehicle’s passenger compartment and found cocaine.</w:t>
      </w:r>
    </w:p>
    <w:p w14:paraId="291F65AE" w14:textId="77777777" w:rsidR="00AA2378" w:rsidRPr="004042C4" w:rsidRDefault="00AA2378" w:rsidP="004042C4">
      <w:r w:rsidRPr="004042C4">
        <w:rPr>
          <w:b/>
          <w:bCs/>
        </w:rPr>
        <w:lastRenderedPageBreak/>
        <w:t>Issue</w:t>
      </w:r>
      <w:r w:rsidRPr="004042C4">
        <w:t>: Whether the search of the passenger compartment of a vehicle incident to an arrest was lawful.</w:t>
      </w:r>
    </w:p>
    <w:p w14:paraId="348C8F24" w14:textId="77777777" w:rsidR="00AA2378" w:rsidRPr="004042C4" w:rsidRDefault="00AA2378" w:rsidP="004042C4">
      <w:r w:rsidRPr="004042C4">
        <w:rPr>
          <w:b/>
          <w:bCs/>
        </w:rPr>
        <w:t>Ruling</w:t>
      </w:r>
      <w:r w:rsidRPr="004042C4">
        <w:t>: The Supreme Court allowed searches of the vehicle’s passenger compartment as incident to arrest, provided that the arrest was lawful.</w:t>
      </w:r>
    </w:p>
    <w:p w14:paraId="0F5C2422" w14:textId="77777777" w:rsidR="00AA2378" w:rsidRPr="004042C4" w:rsidRDefault="00AA2378" w:rsidP="004042C4">
      <w:pPr>
        <w:rPr>
          <w:b/>
          <w:bCs/>
        </w:rPr>
      </w:pPr>
      <w:r w:rsidRPr="004042C4">
        <w:rPr>
          <w:b/>
          <w:bCs/>
        </w:rPr>
        <w:t>Recent Cases</w:t>
      </w:r>
    </w:p>
    <w:p w14:paraId="5CE2EDD6" w14:textId="77777777" w:rsidR="00AA2378" w:rsidRPr="004042C4" w:rsidRDefault="00AA2378" w:rsidP="004042C4">
      <w:r w:rsidRPr="004042C4">
        <w:rPr>
          <w:b/>
          <w:bCs/>
        </w:rPr>
        <w:t>Brendlin v. California (2007)</w:t>
      </w:r>
    </w:p>
    <w:p w14:paraId="08CB2182" w14:textId="77777777" w:rsidR="00AA2378" w:rsidRPr="004042C4" w:rsidRDefault="00AA2378" w:rsidP="004042C4">
      <w:r w:rsidRPr="004042C4">
        <w:rPr>
          <w:b/>
          <w:bCs/>
        </w:rPr>
        <w:t>Facts</w:t>
      </w:r>
      <w:r w:rsidRPr="004042C4">
        <w:t>: The defendant was a passenger in a car that was stopped by police for a traffic violation. During the stop, the police discovered drugs.</w:t>
      </w:r>
    </w:p>
    <w:p w14:paraId="73D127E1" w14:textId="77777777" w:rsidR="00AA2378" w:rsidRPr="004042C4" w:rsidRDefault="00AA2378" w:rsidP="004042C4">
      <w:r w:rsidRPr="004042C4">
        <w:rPr>
          <w:b/>
          <w:bCs/>
        </w:rPr>
        <w:t>Issue</w:t>
      </w:r>
      <w:r w:rsidRPr="004042C4">
        <w:t>: Whether a passenger in a vehicle subject to a traffic stop is considered "seized" for Fourth Amendment purposes.</w:t>
      </w:r>
    </w:p>
    <w:p w14:paraId="39F3D0A9" w14:textId="77777777" w:rsidR="00AA2378" w:rsidRPr="004042C4" w:rsidRDefault="00AA2378" w:rsidP="004042C4">
      <w:r w:rsidRPr="004042C4">
        <w:rPr>
          <w:b/>
          <w:bCs/>
        </w:rPr>
        <w:t>Ruling</w:t>
      </w:r>
      <w:r w:rsidRPr="004042C4">
        <w:t>: The Supreme Court ruled that passengers in a vehicle stopped for a traffic violation are also seized under the Fourth Amendment and have standing to challenge the legality of the stop.</w:t>
      </w:r>
    </w:p>
    <w:p w14:paraId="5998A8DA" w14:textId="77777777" w:rsidR="00AA2378" w:rsidRPr="004042C4" w:rsidRDefault="00AA2378" w:rsidP="004042C4">
      <w:r w:rsidRPr="004042C4">
        <w:rPr>
          <w:b/>
          <w:bCs/>
        </w:rPr>
        <w:t>Virginia v. Moore (2008)</w:t>
      </w:r>
    </w:p>
    <w:p w14:paraId="50929BA5" w14:textId="77777777" w:rsidR="00AA2378" w:rsidRPr="004042C4" w:rsidRDefault="00AA2378" w:rsidP="004042C4">
      <w:r w:rsidRPr="004042C4">
        <w:rPr>
          <w:b/>
          <w:bCs/>
        </w:rPr>
        <w:t>Facts</w:t>
      </w:r>
      <w:r w:rsidRPr="004042C4">
        <w:t>: An officer arrested Moore for driving on a suspended license, which was not a violation under state law, but was valid under Virginia law. The arrest led to the discovery of illegal drugs.</w:t>
      </w:r>
    </w:p>
    <w:p w14:paraId="2369EABA" w14:textId="77777777" w:rsidR="00AA2378" w:rsidRPr="004042C4" w:rsidRDefault="00AA2378" w:rsidP="004042C4">
      <w:r w:rsidRPr="004042C4">
        <w:rPr>
          <w:b/>
          <w:bCs/>
        </w:rPr>
        <w:t>Issue</w:t>
      </w:r>
      <w:r w:rsidRPr="004042C4">
        <w:t>: Whether the evidence discovered during the arrest should be suppressed due to the violation of state law.</w:t>
      </w:r>
    </w:p>
    <w:p w14:paraId="315E969F" w14:textId="77777777" w:rsidR="00AA2378" w:rsidRPr="004042C4" w:rsidRDefault="00AA2378" w:rsidP="004042C4">
      <w:r w:rsidRPr="004042C4">
        <w:rPr>
          <w:b/>
          <w:bCs/>
        </w:rPr>
        <w:t>Ruling</w:t>
      </w:r>
      <w:r w:rsidRPr="004042C4">
        <w:t>: The Supreme Court held that evidence discovered during an arrest based on a lawful arrest under federal law is not subject to exclusion based on a state law violation.</w:t>
      </w:r>
    </w:p>
    <w:p w14:paraId="14C51C51" w14:textId="77777777" w:rsidR="00AA2378" w:rsidRPr="004042C4" w:rsidRDefault="00AA2378" w:rsidP="004042C4">
      <w:r w:rsidRPr="004042C4">
        <w:rPr>
          <w:b/>
          <w:bCs/>
        </w:rPr>
        <w:t>Arizona v. Johnson (2009)</w:t>
      </w:r>
    </w:p>
    <w:p w14:paraId="68DC1EFF" w14:textId="77777777" w:rsidR="00AA2378" w:rsidRPr="004042C4" w:rsidRDefault="00AA2378" w:rsidP="004042C4">
      <w:r w:rsidRPr="004042C4">
        <w:rPr>
          <w:b/>
          <w:bCs/>
        </w:rPr>
        <w:t>Facts</w:t>
      </w:r>
      <w:r w:rsidRPr="004042C4">
        <w:t>: An officer stopped a vehicle for a traffic violation and conducted a pat-down search of the passenger, discovering a gun.</w:t>
      </w:r>
    </w:p>
    <w:p w14:paraId="5F9E1917" w14:textId="77777777" w:rsidR="00AA2378" w:rsidRPr="004042C4" w:rsidRDefault="00AA2378" w:rsidP="004042C4">
      <w:r w:rsidRPr="004042C4">
        <w:rPr>
          <w:b/>
          <w:bCs/>
        </w:rPr>
        <w:t>Issue</w:t>
      </w:r>
      <w:r w:rsidRPr="004042C4">
        <w:t>: Whether the pat-down search of the passenger was lawful under the Fourth Amendment.</w:t>
      </w:r>
    </w:p>
    <w:p w14:paraId="4F357C3E" w14:textId="77777777" w:rsidR="00AA2378" w:rsidRPr="004042C4" w:rsidRDefault="00AA2378" w:rsidP="004042C4">
      <w:r w:rsidRPr="004042C4">
        <w:rPr>
          <w:b/>
          <w:bCs/>
        </w:rPr>
        <w:t>Ruling</w:t>
      </w:r>
      <w:r w:rsidRPr="004042C4">
        <w:t>: The Supreme Court held that a pat-down search of a passenger is permissible if the officer has reasonable suspicion that the passenger may be armed and dangerous.</w:t>
      </w:r>
    </w:p>
    <w:p w14:paraId="51EC3E26" w14:textId="77777777" w:rsidR="00AA2378" w:rsidRPr="004042C4" w:rsidRDefault="00AA2378" w:rsidP="004042C4">
      <w:pPr>
        <w:rPr>
          <w:b/>
          <w:bCs/>
        </w:rPr>
      </w:pPr>
      <w:r w:rsidRPr="004042C4">
        <w:rPr>
          <w:b/>
          <w:bCs/>
        </w:rPr>
        <w:t>Cases Specific to Texas Law</w:t>
      </w:r>
    </w:p>
    <w:p w14:paraId="05EF42EF" w14:textId="77777777" w:rsidR="004042C4" w:rsidRDefault="004042C4" w:rsidP="004042C4">
      <w:pPr>
        <w:rPr>
          <w:b/>
          <w:bCs/>
        </w:rPr>
      </w:pPr>
    </w:p>
    <w:p w14:paraId="6F1919A9" w14:textId="68C26D7D" w:rsidR="00AA2378" w:rsidRPr="004042C4" w:rsidRDefault="00AA2378" w:rsidP="004042C4">
      <w:r w:rsidRPr="004042C4">
        <w:rPr>
          <w:b/>
          <w:bCs/>
        </w:rPr>
        <w:lastRenderedPageBreak/>
        <w:t>State v. Varley (2016)</w:t>
      </w:r>
    </w:p>
    <w:p w14:paraId="30FA4AC7" w14:textId="77777777" w:rsidR="00AA2378" w:rsidRPr="004042C4" w:rsidRDefault="00AA2378" w:rsidP="004042C4">
      <w:r w:rsidRPr="004042C4">
        <w:rPr>
          <w:b/>
          <w:bCs/>
        </w:rPr>
        <w:t>Facts</w:t>
      </w:r>
      <w:r w:rsidRPr="004042C4">
        <w:t>: An officer stopped a vehicle based on a mistaken belief that the vehicle had only one functioning brake light. The stop led to the discovery of drugs.</w:t>
      </w:r>
    </w:p>
    <w:p w14:paraId="0D137ACE" w14:textId="77777777" w:rsidR="00AA2378" w:rsidRPr="004042C4" w:rsidRDefault="00AA2378" w:rsidP="004042C4">
      <w:r w:rsidRPr="004042C4">
        <w:rPr>
          <w:b/>
          <w:bCs/>
        </w:rPr>
        <w:t>Issue</w:t>
      </w:r>
      <w:r w:rsidRPr="004042C4">
        <w:t>: Whether the officer's mistake of law invalidated the stop.</w:t>
      </w:r>
    </w:p>
    <w:p w14:paraId="3F5AE164" w14:textId="77777777" w:rsidR="00AA2378" w:rsidRPr="004042C4" w:rsidRDefault="00AA2378" w:rsidP="004042C4">
      <w:r w:rsidRPr="004042C4">
        <w:rPr>
          <w:b/>
          <w:bCs/>
        </w:rPr>
        <w:t>Ruling</w:t>
      </w:r>
      <w:r w:rsidRPr="004042C4">
        <w:t>: The Texas Court of Appeals found that the officer's reasonable mistake of law provided sufficient reasonable suspicion for the stop.</w:t>
      </w:r>
    </w:p>
    <w:p w14:paraId="1C8587C8" w14:textId="77777777" w:rsidR="00AA2378" w:rsidRPr="004042C4" w:rsidRDefault="00AA2378" w:rsidP="004042C4">
      <w:r w:rsidRPr="004042C4">
        <w:rPr>
          <w:b/>
          <w:bCs/>
        </w:rPr>
        <w:t>Chrisman v. State (2017)</w:t>
      </w:r>
    </w:p>
    <w:p w14:paraId="49B6BDF3" w14:textId="77777777" w:rsidR="00AA2378" w:rsidRPr="004042C4" w:rsidRDefault="00AA2378" w:rsidP="004042C4">
      <w:r w:rsidRPr="004042C4">
        <w:rPr>
          <w:b/>
          <w:bCs/>
        </w:rPr>
        <w:t>Facts</w:t>
      </w:r>
      <w:r w:rsidRPr="004042C4">
        <w:t>: A stop was made based on a 9-1-1 call reporting an intoxicated driver. The court reviewed whether the 9-1-1 call provided sufficient grounds for the stop.</w:t>
      </w:r>
    </w:p>
    <w:p w14:paraId="02A1F942" w14:textId="77777777" w:rsidR="00AA2378" w:rsidRPr="004042C4" w:rsidRDefault="00AA2378" w:rsidP="004042C4">
      <w:r w:rsidRPr="004042C4">
        <w:rPr>
          <w:b/>
          <w:bCs/>
        </w:rPr>
        <w:t>Issue</w:t>
      </w:r>
      <w:r w:rsidRPr="004042C4">
        <w:t>: Whether the information provided by the bartender was sufficient to justify the stop.</w:t>
      </w:r>
    </w:p>
    <w:p w14:paraId="1AE4149F" w14:textId="77777777" w:rsidR="00AA2378" w:rsidRPr="004042C4" w:rsidRDefault="00AA2378" w:rsidP="004042C4">
      <w:r w:rsidRPr="004042C4">
        <w:rPr>
          <w:b/>
          <w:bCs/>
        </w:rPr>
        <w:t>Ruling</w:t>
      </w:r>
      <w:r w:rsidRPr="004042C4">
        <w:t>: The Texas Court of Appeals upheld the stop, finding that the details provided by the caller and corroborated by the dispatcher gave reasonable suspicion for the stop.</w:t>
      </w:r>
    </w:p>
    <w:p w14:paraId="3AF7E1B8" w14:textId="77777777" w:rsidR="00AA2378" w:rsidRPr="004042C4" w:rsidRDefault="00AA2378" w:rsidP="004042C4">
      <w:r w:rsidRPr="004042C4">
        <w:rPr>
          <w:b/>
          <w:bCs/>
        </w:rPr>
        <w:t>Derichsweiler v. State (2011)</w:t>
      </w:r>
    </w:p>
    <w:p w14:paraId="529B2509" w14:textId="77777777" w:rsidR="00AA2378" w:rsidRPr="004042C4" w:rsidRDefault="00AA2378" w:rsidP="004042C4">
      <w:r w:rsidRPr="004042C4">
        <w:rPr>
          <w:b/>
          <w:bCs/>
        </w:rPr>
        <w:t>Facts</w:t>
      </w:r>
      <w:r w:rsidRPr="004042C4">
        <w:t>: The defendant was observed behaving suspiciously but not committing a specific criminal offense. The officer stopped and investigated.</w:t>
      </w:r>
    </w:p>
    <w:p w14:paraId="24E8B844" w14:textId="77777777" w:rsidR="00AA2378" w:rsidRPr="004042C4" w:rsidRDefault="00AA2378" w:rsidP="004042C4">
      <w:r w:rsidRPr="004042C4">
        <w:rPr>
          <w:b/>
          <w:bCs/>
        </w:rPr>
        <w:t>Issue</w:t>
      </w:r>
      <w:r w:rsidRPr="004042C4">
        <w:t>: Whether the officer's stop was justified despite the lack of a specific criminal offense.</w:t>
      </w:r>
    </w:p>
    <w:p w14:paraId="0EF1D50F" w14:textId="77777777" w:rsidR="00AA2378" w:rsidRPr="004042C4" w:rsidRDefault="00AA2378" w:rsidP="004042C4">
      <w:r w:rsidRPr="004042C4">
        <w:rPr>
          <w:b/>
          <w:bCs/>
        </w:rPr>
        <w:t>Ruling</w:t>
      </w:r>
      <w:r w:rsidRPr="004042C4">
        <w:t>: The Texas Court of Criminal Appeals found that the officer had reasonable suspicion based on the totality of the circumstances.</w:t>
      </w:r>
    </w:p>
    <w:p w14:paraId="6E875772" w14:textId="77777777" w:rsidR="00AA2378" w:rsidRPr="004042C4" w:rsidRDefault="00AA2378" w:rsidP="004042C4">
      <w:r w:rsidRPr="004042C4">
        <w:rPr>
          <w:b/>
          <w:bCs/>
        </w:rPr>
        <w:t>Wright v. State (1999)</w:t>
      </w:r>
    </w:p>
    <w:p w14:paraId="593296B1" w14:textId="77777777" w:rsidR="00AA2378" w:rsidRPr="004042C4" w:rsidRDefault="00AA2378" w:rsidP="004042C4">
      <w:r w:rsidRPr="004042C4">
        <w:rPr>
          <w:b/>
          <w:bCs/>
        </w:rPr>
        <w:t>Facts</w:t>
      </w:r>
      <w:r w:rsidRPr="004042C4">
        <w:t>: An officer stopped a vehicle based on a passenger's actions (vomiting) that were considered potentially distressing.</w:t>
      </w:r>
    </w:p>
    <w:p w14:paraId="04CBDBE5" w14:textId="77777777" w:rsidR="00AA2378" w:rsidRPr="004042C4" w:rsidRDefault="00AA2378" w:rsidP="004042C4">
      <w:r w:rsidRPr="004042C4">
        <w:rPr>
          <w:b/>
          <w:bCs/>
        </w:rPr>
        <w:t>Issue</w:t>
      </w:r>
      <w:r w:rsidRPr="004042C4">
        <w:t>: Whether the stop was justified under the community caretaking function.</w:t>
      </w:r>
    </w:p>
    <w:p w14:paraId="1BBFA0A2" w14:textId="77777777" w:rsidR="00AA2378" w:rsidRPr="004042C4" w:rsidRDefault="00AA2378" w:rsidP="004042C4">
      <w:r w:rsidRPr="004042C4">
        <w:rPr>
          <w:b/>
          <w:bCs/>
        </w:rPr>
        <w:t>Ruling</w:t>
      </w:r>
      <w:r w:rsidRPr="004042C4">
        <w:t>: The Texas Court of Criminal Appeals ruled that the officer's community caretaking function could justify the stop, given the distress and potential danger to the passenger.</w:t>
      </w:r>
    </w:p>
    <w:p w14:paraId="2182226C" w14:textId="77777777" w:rsidR="00AA2378" w:rsidRPr="004042C4" w:rsidRDefault="00AA2378" w:rsidP="004042C4">
      <w:r w:rsidRPr="004042C4">
        <w:rPr>
          <w:b/>
          <w:bCs/>
        </w:rPr>
        <w:t>State v. Kurtz (2004)</w:t>
      </w:r>
    </w:p>
    <w:p w14:paraId="186F4C39" w14:textId="77777777" w:rsidR="00AA2378" w:rsidRPr="004042C4" w:rsidRDefault="00AA2378" w:rsidP="004042C4">
      <w:r w:rsidRPr="004042C4">
        <w:rPr>
          <w:b/>
          <w:bCs/>
        </w:rPr>
        <w:t>Facts</w:t>
      </w:r>
      <w:r w:rsidRPr="004042C4">
        <w:t>: An officer made a stop for a traffic offense outside of his jurisdiction.</w:t>
      </w:r>
    </w:p>
    <w:p w14:paraId="00CBE906" w14:textId="77777777" w:rsidR="00AA2378" w:rsidRPr="004042C4" w:rsidRDefault="00AA2378" w:rsidP="004042C4">
      <w:r w:rsidRPr="004042C4">
        <w:rPr>
          <w:b/>
          <w:bCs/>
        </w:rPr>
        <w:t>Issue</w:t>
      </w:r>
      <w:r w:rsidRPr="004042C4">
        <w:t>: Whether the officer had authority to make the stop.</w:t>
      </w:r>
    </w:p>
    <w:p w14:paraId="29B73524" w14:textId="77777777" w:rsidR="00AA2378" w:rsidRPr="004042C4" w:rsidRDefault="00AA2378" w:rsidP="004042C4">
      <w:r w:rsidRPr="004042C4">
        <w:rPr>
          <w:b/>
          <w:bCs/>
        </w:rPr>
        <w:lastRenderedPageBreak/>
        <w:t>Ruling</w:t>
      </w:r>
      <w:r w:rsidRPr="004042C4">
        <w:t>: The Texas Court of Criminal Appeals ruled that officers did not have the authority to make traffic stops outside their jurisdiction before a specific legislative change.</w:t>
      </w:r>
    </w:p>
    <w:p w14:paraId="747E7520" w14:textId="77777777" w:rsidR="00AA2378" w:rsidRPr="004042C4" w:rsidRDefault="00AA2378" w:rsidP="004042C4">
      <w:r w:rsidRPr="004042C4">
        <w:rPr>
          <w:b/>
          <w:bCs/>
        </w:rPr>
        <w:t>State v. Kloecker (1997)</w:t>
      </w:r>
    </w:p>
    <w:p w14:paraId="32604A2B" w14:textId="77777777" w:rsidR="00AA2378" w:rsidRPr="004042C4" w:rsidRDefault="00AA2378" w:rsidP="004042C4">
      <w:r w:rsidRPr="004042C4">
        <w:rPr>
          <w:b/>
          <w:bCs/>
        </w:rPr>
        <w:t>Facts</w:t>
      </w:r>
      <w:r w:rsidRPr="004042C4">
        <w:t>: An officer observed a vehicle driving on a tireless metal wheel and stopped it for unsafe condition.</w:t>
      </w:r>
    </w:p>
    <w:p w14:paraId="330A2751" w14:textId="77777777" w:rsidR="00AA2378" w:rsidRPr="004042C4" w:rsidRDefault="00AA2378" w:rsidP="004042C4">
      <w:r w:rsidRPr="004042C4">
        <w:rPr>
          <w:b/>
          <w:bCs/>
        </w:rPr>
        <w:t>Issue</w:t>
      </w:r>
      <w:r w:rsidRPr="004042C4">
        <w:t>: Whether the observation provided a valid basis for the stop.</w:t>
      </w:r>
    </w:p>
    <w:p w14:paraId="27932425" w14:textId="77777777" w:rsidR="00AA2378" w:rsidRPr="004042C4" w:rsidRDefault="00AA2378" w:rsidP="004042C4">
      <w:r w:rsidRPr="004042C4">
        <w:rPr>
          <w:b/>
          <w:bCs/>
        </w:rPr>
        <w:t>Ruling</w:t>
      </w:r>
      <w:r w:rsidRPr="004042C4">
        <w:t>: The Texas Court of Appeals upheld the stop, finding the officer's observation of the unsafe condition justified the stop.</w:t>
      </w:r>
    </w:p>
    <w:p w14:paraId="52DE717D" w14:textId="77777777" w:rsidR="00AA2378" w:rsidRPr="004042C4" w:rsidRDefault="00AA2378" w:rsidP="004042C4">
      <w:r w:rsidRPr="004042C4">
        <w:rPr>
          <w:b/>
          <w:bCs/>
        </w:rPr>
        <w:t>Fernandez v. State (2010)</w:t>
      </w:r>
    </w:p>
    <w:p w14:paraId="3AB49E47" w14:textId="77777777" w:rsidR="00AA2378" w:rsidRPr="004042C4" w:rsidRDefault="00AA2378" w:rsidP="004042C4">
      <w:r w:rsidRPr="004042C4">
        <w:rPr>
          <w:b/>
          <w:bCs/>
        </w:rPr>
        <w:t>Facts</w:t>
      </w:r>
      <w:r w:rsidRPr="004042C4">
        <w:t>: The officer observed a vehicle spinning tires and making excessive noise.</w:t>
      </w:r>
    </w:p>
    <w:p w14:paraId="3E28E9C7" w14:textId="77777777" w:rsidR="00AA2378" w:rsidRPr="004042C4" w:rsidRDefault="00AA2378" w:rsidP="004042C4">
      <w:r w:rsidRPr="004042C4">
        <w:rPr>
          <w:b/>
          <w:bCs/>
        </w:rPr>
        <w:t>Issue</w:t>
      </w:r>
      <w:r w:rsidRPr="004042C4">
        <w:t>: Whether this behavior constituted reckless driving justifying the stop.</w:t>
      </w:r>
    </w:p>
    <w:p w14:paraId="429D44EB" w14:textId="77777777" w:rsidR="00AA2378" w:rsidRPr="004042C4" w:rsidRDefault="00AA2378" w:rsidP="004042C4">
      <w:r w:rsidRPr="004042C4">
        <w:rPr>
          <w:b/>
          <w:bCs/>
        </w:rPr>
        <w:t>Ruling</w:t>
      </w:r>
      <w:r w:rsidRPr="004042C4">
        <w:t>: The Texas Court of Appeals found that the officer’s observations justified the stop based on reckless driving.</w:t>
      </w:r>
    </w:p>
    <w:p w14:paraId="2669CC1B" w14:textId="77777777" w:rsidR="00AA2378" w:rsidRPr="004042C4" w:rsidRDefault="00AA2378" w:rsidP="004042C4">
      <w:r w:rsidRPr="004042C4">
        <w:rPr>
          <w:b/>
          <w:bCs/>
        </w:rPr>
        <w:t>Guzman v. State (2007)</w:t>
      </w:r>
    </w:p>
    <w:p w14:paraId="43C7EE64" w14:textId="77777777" w:rsidR="00AA2378" w:rsidRPr="004042C4" w:rsidRDefault="00AA2378" w:rsidP="004042C4">
      <w:r w:rsidRPr="004042C4">
        <w:rPr>
          <w:b/>
          <w:bCs/>
        </w:rPr>
        <w:t>Facts</w:t>
      </w:r>
      <w:r w:rsidRPr="004042C4">
        <w:t>: The officer stopped a vehicle based on a spinning tire, which was argued not to indicate unlawful behavior.</w:t>
      </w:r>
    </w:p>
    <w:p w14:paraId="68115036" w14:textId="77777777" w:rsidR="00AA2378" w:rsidRPr="004042C4" w:rsidRDefault="00AA2378" w:rsidP="004042C4">
      <w:r w:rsidRPr="004042C4">
        <w:rPr>
          <w:b/>
          <w:bCs/>
        </w:rPr>
        <w:t>Issue</w:t>
      </w:r>
      <w:r w:rsidRPr="004042C4">
        <w:t>: Whether the spinning tire alone justified the stop.</w:t>
      </w:r>
    </w:p>
    <w:p w14:paraId="7B3F184E" w14:textId="77777777" w:rsidR="00AA2378" w:rsidRPr="004042C4" w:rsidRDefault="00AA2378" w:rsidP="004042C4">
      <w:r w:rsidRPr="004042C4">
        <w:rPr>
          <w:b/>
          <w:bCs/>
        </w:rPr>
        <w:t>Ruling</w:t>
      </w:r>
      <w:r w:rsidRPr="004042C4">
        <w:t>: The Texas Court of Appeals found that the spinning tire did not alone provide reasonable suspicion for the stop.</w:t>
      </w:r>
    </w:p>
    <w:p w14:paraId="3E946FBB" w14:textId="77777777" w:rsidR="00AA2378" w:rsidRPr="004042C4" w:rsidRDefault="00AA2378" w:rsidP="004042C4">
      <w:r w:rsidRPr="004042C4">
        <w:rPr>
          <w:b/>
          <w:bCs/>
        </w:rPr>
        <w:t>Murray v. State (2015)</w:t>
      </w:r>
    </w:p>
    <w:p w14:paraId="5F8F3B76" w14:textId="77777777" w:rsidR="00AA2378" w:rsidRPr="004042C4" w:rsidRDefault="00AA2378" w:rsidP="004042C4">
      <w:r w:rsidRPr="004042C4">
        <w:rPr>
          <w:b/>
          <w:bCs/>
        </w:rPr>
        <w:t>Facts</w:t>
      </w:r>
      <w:r w:rsidRPr="004042C4">
        <w:t>: An officer approached a vehicle parked in a driveway late at night, which led to a DWI arrest.</w:t>
      </w:r>
    </w:p>
    <w:p w14:paraId="14E9189A" w14:textId="77777777" w:rsidR="00AA2378" w:rsidRPr="004042C4" w:rsidRDefault="00AA2378" w:rsidP="004042C4">
      <w:r w:rsidRPr="004042C4">
        <w:rPr>
          <w:b/>
          <w:bCs/>
        </w:rPr>
        <w:t>Issue</w:t>
      </w:r>
      <w:r w:rsidRPr="004042C4">
        <w:t>: Whether the officer’s approach constituted a valid seizure.</w:t>
      </w:r>
    </w:p>
    <w:p w14:paraId="4D6193A7" w14:textId="77777777" w:rsidR="00AA2378" w:rsidRPr="004042C4" w:rsidRDefault="00AA2378" w:rsidP="004042C4">
      <w:r w:rsidRPr="004042C4">
        <w:rPr>
          <w:b/>
          <w:bCs/>
        </w:rPr>
        <w:t>Ruling</w:t>
      </w:r>
      <w:r w:rsidRPr="004042C4">
        <w:t>: The Texas Court of Appeals found that the officer’s approach was lawful under the community caretaking function.</w:t>
      </w:r>
    </w:p>
    <w:bookmarkEnd w:id="0"/>
    <w:p w14:paraId="71A37117" w14:textId="77777777" w:rsidR="00AA2378" w:rsidRPr="004042C4" w:rsidRDefault="00AA2378" w:rsidP="004042C4"/>
    <w:p w14:paraId="13B163BC" w14:textId="77777777" w:rsidR="00AA2378" w:rsidRPr="004042C4" w:rsidRDefault="00AA2378" w:rsidP="004042C4">
      <w:pPr>
        <w:rPr>
          <w:b/>
          <w:bCs/>
        </w:rPr>
      </w:pPr>
    </w:p>
    <w:p w14:paraId="419D02CA" w14:textId="77777777" w:rsidR="004042C4" w:rsidRDefault="004042C4" w:rsidP="004042C4">
      <w:pPr>
        <w:rPr>
          <w:b/>
          <w:bCs/>
        </w:rPr>
      </w:pPr>
    </w:p>
    <w:p w14:paraId="7E9D648E" w14:textId="7D019ACF" w:rsidR="00B06BA7" w:rsidRPr="004042C4" w:rsidRDefault="00B06BA7" w:rsidP="00B44C0D">
      <w:pPr>
        <w:pStyle w:val="Heading1"/>
      </w:pPr>
      <w:bookmarkStart w:id="12" w:name="_Toc187586353"/>
      <w:r w:rsidRPr="004042C4">
        <w:lastRenderedPageBreak/>
        <w:t>Time to reflect:</w:t>
      </w:r>
      <w:bookmarkEnd w:id="12"/>
    </w:p>
    <w:p w14:paraId="529F8C46" w14:textId="061219D5" w:rsidR="00AA2378" w:rsidRPr="004042C4" w:rsidRDefault="00B06BA7" w:rsidP="004042C4">
      <w:r w:rsidRPr="004042C4">
        <w:rPr>
          <w:b/>
          <w:bCs/>
          <w:noProof/>
        </w:rPr>
        <mc:AlternateContent>
          <mc:Choice Requires="wps">
            <w:drawing>
              <wp:anchor distT="45720" distB="45720" distL="114300" distR="114300" simplePos="0" relativeHeight="251661312" behindDoc="0" locked="0" layoutInCell="1" allowOverlap="1" wp14:anchorId="1B423F53" wp14:editId="5E746207">
                <wp:simplePos x="0" y="0"/>
                <wp:positionH relativeFrom="margin">
                  <wp:posOffset>30480</wp:posOffset>
                </wp:positionH>
                <wp:positionV relativeFrom="paragraph">
                  <wp:posOffset>561975</wp:posOffset>
                </wp:positionV>
                <wp:extent cx="5913120" cy="4503420"/>
                <wp:effectExtent l="0" t="0" r="11430" b="11430"/>
                <wp:wrapSquare wrapText="bothSides"/>
                <wp:docPr id="124003242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503420"/>
                        </a:xfrm>
                        <a:prstGeom prst="rect">
                          <a:avLst/>
                        </a:prstGeom>
                        <a:solidFill>
                          <a:srgbClr val="FFFFFF"/>
                        </a:solidFill>
                        <a:ln w="9525">
                          <a:solidFill>
                            <a:srgbClr val="000000"/>
                          </a:solidFill>
                          <a:miter lim="800000"/>
                          <a:headEnd/>
                          <a:tailEnd/>
                        </a:ln>
                      </wps:spPr>
                      <wps:txbx>
                        <w:txbxContent>
                          <w:p w14:paraId="57840414" w14:textId="77777777" w:rsidR="00B06BA7" w:rsidRDefault="00B06BA7" w:rsidP="00B06BA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423F53" id="Text Box 4" o:spid="_x0000_s1029" type="#_x0000_t202" style="position:absolute;margin-left:2.4pt;margin-top:44.25pt;width:465.6pt;height:354.6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">
                <v:textbox>
                  <w:txbxContent>
                    <w:p w14:paraId="57840414" w14:textId="77777777" w:rsidR="00B06BA7" w:rsidRDefault="00B06BA7" w:rsidP="00B06BA7"/>
                  </w:txbxContent>
                </v:textbox>
                <w10:wrap type="square" anchorx="margin"/>
              </v:shape>
            </w:pict>
          </mc:Fallback>
        </mc:AlternateContent>
      </w:r>
      <w:r w:rsidRPr="004042C4">
        <w:rPr>
          <w:b/>
          <w:bCs/>
        </w:rPr>
        <w:t>Given the topic you finished- create one scenario using the information you’ve learned and three quiz questions.</w:t>
      </w:r>
    </w:p>
    <w:p w14:paraId="4DD52B67" w14:textId="77777777" w:rsidR="00AA2378" w:rsidRPr="004042C4" w:rsidRDefault="00AA2378" w:rsidP="004042C4"/>
    <w:p w14:paraId="05EEDD52" w14:textId="77777777" w:rsidR="00AA2378" w:rsidRPr="004042C4" w:rsidRDefault="00AA2378" w:rsidP="004042C4"/>
    <w:p w14:paraId="37AD5088" w14:textId="77777777" w:rsidR="00AA2378" w:rsidRPr="004042C4" w:rsidRDefault="00AA2378" w:rsidP="004042C4"/>
    <w:p w14:paraId="0EF73EA9" w14:textId="77777777" w:rsidR="00AA2378" w:rsidRPr="004042C4" w:rsidRDefault="00AA2378" w:rsidP="004042C4"/>
    <w:p w14:paraId="3E2B9749" w14:textId="77777777" w:rsidR="00AA2378" w:rsidRPr="004042C4" w:rsidRDefault="00AA2378" w:rsidP="004042C4"/>
    <w:p w14:paraId="4337C2CD" w14:textId="77777777" w:rsidR="00AA2378" w:rsidRPr="004042C4" w:rsidRDefault="00AA2378" w:rsidP="004042C4"/>
    <w:sectPr w:rsidR="00AA2378" w:rsidRPr="004042C4" w:rsidSect="00222604">
      <w:footerReference w:type="default" r:id="rId11"/>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76626" w14:textId="77777777" w:rsidR="005B6160" w:rsidRDefault="005B6160" w:rsidP="00B44C0D">
      <w:pPr>
        <w:spacing w:after="0" w:line="240" w:lineRule="auto"/>
      </w:pPr>
      <w:r>
        <w:separator/>
      </w:r>
    </w:p>
  </w:endnote>
  <w:endnote w:type="continuationSeparator" w:id="0">
    <w:p w14:paraId="71D2CD8F" w14:textId="77777777" w:rsidR="005B6160" w:rsidRDefault="005B6160" w:rsidP="00B44C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3808524"/>
      <w:docPartObj>
        <w:docPartGallery w:val="Page Numbers (Bottom of Page)"/>
        <w:docPartUnique/>
      </w:docPartObj>
    </w:sdtPr>
    <w:sdtEndPr>
      <w:rPr>
        <w:noProof/>
      </w:rPr>
    </w:sdtEndPr>
    <w:sdtContent>
      <w:p w14:paraId="26F0A30B" w14:textId="5358AD9B" w:rsidR="00B44C0D" w:rsidRDefault="00B44C0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B6F4640" w14:textId="77777777" w:rsidR="00B44C0D" w:rsidRDefault="00B44C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85620" w14:textId="77777777" w:rsidR="005B6160" w:rsidRDefault="005B6160" w:rsidP="00B44C0D">
      <w:pPr>
        <w:spacing w:after="0" w:line="240" w:lineRule="auto"/>
      </w:pPr>
      <w:r>
        <w:separator/>
      </w:r>
    </w:p>
  </w:footnote>
  <w:footnote w:type="continuationSeparator" w:id="0">
    <w:p w14:paraId="1D3616DE" w14:textId="77777777" w:rsidR="005B6160" w:rsidRDefault="005B6160" w:rsidP="00B44C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7325D"/>
    <w:multiLevelType w:val="multilevel"/>
    <w:tmpl w:val="BF86EF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331C4A"/>
    <w:multiLevelType w:val="multilevel"/>
    <w:tmpl w:val="F90CE6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25778D"/>
    <w:multiLevelType w:val="multilevel"/>
    <w:tmpl w:val="6D9E9E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4F2561"/>
    <w:multiLevelType w:val="multilevel"/>
    <w:tmpl w:val="4D146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E173F9"/>
    <w:multiLevelType w:val="multilevel"/>
    <w:tmpl w:val="E8B89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9A57EC"/>
    <w:multiLevelType w:val="multilevel"/>
    <w:tmpl w:val="6AF6E4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B17152B"/>
    <w:multiLevelType w:val="multilevel"/>
    <w:tmpl w:val="789A1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A55948"/>
    <w:multiLevelType w:val="hybridMultilevel"/>
    <w:tmpl w:val="BB0C668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E6747DF"/>
    <w:multiLevelType w:val="multilevel"/>
    <w:tmpl w:val="FE92B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A95021"/>
    <w:multiLevelType w:val="hybridMultilevel"/>
    <w:tmpl w:val="89E2082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1F50996"/>
    <w:multiLevelType w:val="multilevel"/>
    <w:tmpl w:val="ECA2C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793A8D"/>
    <w:multiLevelType w:val="multilevel"/>
    <w:tmpl w:val="F8B87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3DE710D"/>
    <w:multiLevelType w:val="multilevel"/>
    <w:tmpl w:val="8E4EC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47132C"/>
    <w:multiLevelType w:val="multilevel"/>
    <w:tmpl w:val="8AEE58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AC691B"/>
    <w:multiLevelType w:val="multilevel"/>
    <w:tmpl w:val="1750A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807741C"/>
    <w:multiLevelType w:val="multilevel"/>
    <w:tmpl w:val="44C6B0C2"/>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A40430D"/>
    <w:multiLevelType w:val="multilevel"/>
    <w:tmpl w:val="21681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AD87534"/>
    <w:multiLevelType w:val="multilevel"/>
    <w:tmpl w:val="4E34A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AFA0E8E"/>
    <w:multiLevelType w:val="hybridMultilevel"/>
    <w:tmpl w:val="34C4BC3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1D0743F7"/>
    <w:multiLevelType w:val="multilevel"/>
    <w:tmpl w:val="30941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E0E3099"/>
    <w:multiLevelType w:val="multilevel"/>
    <w:tmpl w:val="4874F4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E0F689C"/>
    <w:multiLevelType w:val="multilevel"/>
    <w:tmpl w:val="D9F2D444"/>
    <w:lvl w:ilvl="0">
      <w:start w:val="1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EB237EA"/>
    <w:multiLevelType w:val="multilevel"/>
    <w:tmpl w:val="870A2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EEE476B"/>
    <w:multiLevelType w:val="multilevel"/>
    <w:tmpl w:val="208289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0F2861"/>
    <w:multiLevelType w:val="multilevel"/>
    <w:tmpl w:val="7C9005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0202EBD"/>
    <w:multiLevelType w:val="multilevel"/>
    <w:tmpl w:val="A70CFC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06925DC"/>
    <w:multiLevelType w:val="multilevel"/>
    <w:tmpl w:val="2098E5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3BE71D9"/>
    <w:multiLevelType w:val="multilevel"/>
    <w:tmpl w:val="B56A5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3F10906"/>
    <w:multiLevelType w:val="multilevel"/>
    <w:tmpl w:val="948C6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45500BB"/>
    <w:multiLevelType w:val="multilevel"/>
    <w:tmpl w:val="527CE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49F12C5"/>
    <w:multiLevelType w:val="multilevel"/>
    <w:tmpl w:val="90CA0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6CE53B8"/>
    <w:multiLevelType w:val="multilevel"/>
    <w:tmpl w:val="E3468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77D2DF5"/>
    <w:multiLevelType w:val="multilevel"/>
    <w:tmpl w:val="AD7034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7BF09BC"/>
    <w:multiLevelType w:val="multilevel"/>
    <w:tmpl w:val="6632F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9F73086"/>
    <w:multiLevelType w:val="multilevel"/>
    <w:tmpl w:val="90CC7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CF5004F"/>
    <w:multiLevelType w:val="multilevel"/>
    <w:tmpl w:val="1486B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2441DF5"/>
    <w:multiLevelType w:val="multilevel"/>
    <w:tmpl w:val="E4B8F2E6"/>
    <w:lvl w:ilvl="0">
      <w:start w:val="16"/>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2AA6E14"/>
    <w:multiLevelType w:val="multilevel"/>
    <w:tmpl w:val="7C5C50F4"/>
    <w:lvl w:ilvl="0">
      <w:start w:val="20"/>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2FB0995"/>
    <w:multiLevelType w:val="multilevel"/>
    <w:tmpl w:val="A6E400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5CD49E2"/>
    <w:multiLevelType w:val="multilevel"/>
    <w:tmpl w:val="44A25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5F83A86"/>
    <w:multiLevelType w:val="multilevel"/>
    <w:tmpl w:val="CE2E4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60E6D74"/>
    <w:multiLevelType w:val="multilevel"/>
    <w:tmpl w:val="B0D0A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65760FB"/>
    <w:multiLevelType w:val="hybridMultilevel"/>
    <w:tmpl w:val="893C5FA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36A80EB5"/>
    <w:multiLevelType w:val="hybridMultilevel"/>
    <w:tmpl w:val="B48861F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37A31F91"/>
    <w:multiLevelType w:val="multilevel"/>
    <w:tmpl w:val="7E46C9F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7E21A82"/>
    <w:multiLevelType w:val="multilevel"/>
    <w:tmpl w:val="57E43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7F735F7"/>
    <w:multiLevelType w:val="multilevel"/>
    <w:tmpl w:val="FDF67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7FF72EC"/>
    <w:multiLevelType w:val="multilevel"/>
    <w:tmpl w:val="1682F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84B44DF"/>
    <w:multiLevelType w:val="multilevel"/>
    <w:tmpl w:val="B1AA42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9133F7D"/>
    <w:multiLevelType w:val="multilevel"/>
    <w:tmpl w:val="B4628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A3F38C9"/>
    <w:multiLevelType w:val="multilevel"/>
    <w:tmpl w:val="679061E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B0D14AA"/>
    <w:multiLevelType w:val="multilevel"/>
    <w:tmpl w:val="E410F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B6548DD"/>
    <w:multiLevelType w:val="multilevel"/>
    <w:tmpl w:val="1B18E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B7B20FF"/>
    <w:multiLevelType w:val="hybridMultilevel"/>
    <w:tmpl w:val="3D66CED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3C5A17F7"/>
    <w:multiLevelType w:val="multilevel"/>
    <w:tmpl w:val="2976EA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E8C404A"/>
    <w:multiLevelType w:val="multilevel"/>
    <w:tmpl w:val="3B766C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F8215EA"/>
    <w:multiLevelType w:val="multilevel"/>
    <w:tmpl w:val="E30A75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F916FAF"/>
    <w:multiLevelType w:val="multilevel"/>
    <w:tmpl w:val="D8D86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16B6475"/>
    <w:multiLevelType w:val="multilevel"/>
    <w:tmpl w:val="7436BD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1F63284"/>
    <w:multiLevelType w:val="multilevel"/>
    <w:tmpl w:val="556A43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20F7BFD"/>
    <w:multiLevelType w:val="multilevel"/>
    <w:tmpl w:val="DCE851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3136CC8"/>
    <w:multiLevelType w:val="multilevel"/>
    <w:tmpl w:val="02C6C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43817036"/>
    <w:multiLevelType w:val="multilevel"/>
    <w:tmpl w:val="390CE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405277B"/>
    <w:multiLevelType w:val="multilevel"/>
    <w:tmpl w:val="A5D2F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4652A90"/>
    <w:multiLevelType w:val="multilevel"/>
    <w:tmpl w:val="454E4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96741A7"/>
    <w:multiLevelType w:val="hybridMultilevel"/>
    <w:tmpl w:val="C65EA29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4B117EBA"/>
    <w:multiLevelType w:val="multilevel"/>
    <w:tmpl w:val="E9AAB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B5C4F41"/>
    <w:multiLevelType w:val="multilevel"/>
    <w:tmpl w:val="86D874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4F0D6A12"/>
    <w:multiLevelType w:val="multilevel"/>
    <w:tmpl w:val="FB267C48"/>
    <w:lvl w:ilvl="0">
      <w:start w:val="18"/>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1685376"/>
    <w:multiLevelType w:val="multilevel"/>
    <w:tmpl w:val="43C0B07A"/>
    <w:lvl w:ilvl="0">
      <w:start w:val="1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38B3184"/>
    <w:multiLevelType w:val="multilevel"/>
    <w:tmpl w:val="BD1447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544582A"/>
    <w:multiLevelType w:val="multilevel"/>
    <w:tmpl w:val="FB045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6F70404"/>
    <w:multiLevelType w:val="multilevel"/>
    <w:tmpl w:val="81C01B8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78A2342"/>
    <w:multiLevelType w:val="multilevel"/>
    <w:tmpl w:val="A68CB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7C977CB"/>
    <w:multiLevelType w:val="multilevel"/>
    <w:tmpl w:val="D9B6AB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990216C"/>
    <w:multiLevelType w:val="multilevel"/>
    <w:tmpl w:val="CE5AF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AC16D10"/>
    <w:multiLevelType w:val="multilevel"/>
    <w:tmpl w:val="977CE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C2B30A1"/>
    <w:multiLevelType w:val="multilevel"/>
    <w:tmpl w:val="7AC081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F494724"/>
    <w:multiLevelType w:val="multilevel"/>
    <w:tmpl w:val="C5AAAC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5FEC380B"/>
    <w:multiLevelType w:val="multilevel"/>
    <w:tmpl w:val="8F5E7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0E04BE2"/>
    <w:multiLevelType w:val="multilevel"/>
    <w:tmpl w:val="D6064F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16F2856"/>
    <w:multiLevelType w:val="multilevel"/>
    <w:tmpl w:val="61F68A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7AC6EEA"/>
    <w:multiLevelType w:val="multilevel"/>
    <w:tmpl w:val="9F60A4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6AFE553A"/>
    <w:multiLevelType w:val="multilevel"/>
    <w:tmpl w:val="9C0E6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C153BA5"/>
    <w:multiLevelType w:val="multilevel"/>
    <w:tmpl w:val="B0D2D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C930F0F"/>
    <w:multiLevelType w:val="multilevel"/>
    <w:tmpl w:val="C2E8E9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DAD430A"/>
    <w:multiLevelType w:val="multilevel"/>
    <w:tmpl w:val="55CCC3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0C16E2E"/>
    <w:multiLevelType w:val="multilevel"/>
    <w:tmpl w:val="4D260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1384223"/>
    <w:multiLevelType w:val="multilevel"/>
    <w:tmpl w:val="08806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167540D"/>
    <w:multiLevelType w:val="hybridMultilevel"/>
    <w:tmpl w:val="7234B8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0" w15:restartNumberingAfterBreak="0">
    <w:nsid w:val="724E6B26"/>
    <w:multiLevelType w:val="multilevel"/>
    <w:tmpl w:val="9E9421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725C0671"/>
    <w:multiLevelType w:val="multilevel"/>
    <w:tmpl w:val="9BA0C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3EB3C37"/>
    <w:multiLevelType w:val="multilevel"/>
    <w:tmpl w:val="81B6A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42172BB"/>
    <w:multiLevelType w:val="multilevel"/>
    <w:tmpl w:val="73FAE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4FC2BE9"/>
    <w:multiLevelType w:val="hybridMultilevel"/>
    <w:tmpl w:val="ACFCE86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5" w15:restartNumberingAfterBreak="0">
    <w:nsid w:val="75273998"/>
    <w:multiLevelType w:val="hybridMultilevel"/>
    <w:tmpl w:val="6AFA64C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15:restartNumberingAfterBreak="0">
    <w:nsid w:val="759647DB"/>
    <w:multiLevelType w:val="hybridMultilevel"/>
    <w:tmpl w:val="6ADCE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6295706"/>
    <w:multiLevelType w:val="multilevel"/>
    <w:tmpl w:val="ABB6E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7D15A7D"/>
    <w:multiLevelType w:val="multilevel"/>
    <w:tmpl w:val="8DF2F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98B0BB4"/>
    <w:multiLevelType w:val="multilevel"/>
    <w:tmpl w:val="3E34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E0D1222"/>
    <w:multiLevelType w:val="multilevel"/>
    <w:tmpl w:val="CA886E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5108836">
    <w:abstractNumId w:val="87"/>
  </w:num>
  <w:num w:numId="2" w16cid:durableId="1948391892">
    <w:abstractNumId w:val="38"/>
  </w:num>
  <w:num w:numId="3" w16cid:durableId="1526603024">
    <w:abstractNumId w:val="15"/>
  </w:num>
  <w:num w:numId="4" w16cid:durableId="1953396374">
    <w:abstractNumId w:val="44"/>
  </w:num>
  <w:num w:numId="5" w16cid:durableId="1687321796">
    <w:abstractNumId w:val="21"/>
  </w:num>
  <w:num w:numId="6" w16cid:durableId="1719351954">
    <w:abstractNumId w:val="69"/>
  </w:num>
  <w:num w:numId="7" w16cid:durableId="986011037">
    <w:abstractNumId w:val="50"/>
  </w:num>
  <w:num w:numId="8" w16cid:durableId="100421645">
    <w:abstractNumId w:val="36"/>
  </w:num>
  <w:num w:numId="9" w16cid:durableId="450635796">
    <w:abstractNumId w:val="68"/>
  </w:num>
  <w:num w:numId="10" w16cid:durableId="226841073">
    <w:abstractNumId w:val="37"/>
  </w:num>
  <w:num w:numId="11" w16cid:durableId="594559675">
    <w:abstractNumId w:val="55"/>
  </w:num>
  <w:num w:numId="12" w16cid:durableId="845247850">
    <w:abstractNumId w:val="70"/>
  </w:num>
  <w:num w:numId="13" w16cid:durableId="1315257043">
    <w:abstractNumId w:val="56"/>
  </w:num>
  <w:num w:numId="14" w16cid:durableId="524096896">
    <w:abstractNumId w:val="82"/>
  </w:num>
  <w:num w:numId="15" w16cid:durableId="788813755">
    <w:abstractNumId w:val="4"/>
  </w:num>
  <w:num w:numId="16" w16cid:durableId="328943865">
    <w:abstractNumId w:val="85"/>
  </w:num>
  <w:num w:numId="17" w16cid:durableId="1732772899">
    <w:abstractNumId w:val="60"/>
  </w:num>
  <w:num w:numId="18" w16cid:durableId="1481925032">
    <w:abstractNumId w:val="74"/>
  </w:num>
  <w:num w:numId="19" w16cid:durableId="2022118249">
    <w:abstractNumId w:val="61"/>
  </w:num>
  <w:num w:numId="20" w16cid:durableId="634602433">
    <w:abstractNumId w:val="100"/>
  </w:num>
  <w:num w:numId="21" w16cid:durableId="234628950">
    <w:abstractNumId w:val="5"/>
  </w:num>
  <w:num w:numId="22" w16cid:durableId="323170254">
    <w:abstractNumId w:val="72"/>
  </w:num>
  <w:num w:numId="23" w16cid:durableId="880476583">
    <w:abstractNumId w:val="48"/>
  </w:num>
  <w:num w:numId="24" w16cid:durableId="784467232">
    <w:abstractNumId w:val="96"/>
  </w:num>
  <w:num w:numId="25" w16cid:durableId="713039054">
    <w:abstractNumId w:val="42"/>
  </w:num>
  <w:num w:numId="26" w16cid:durableId="1784380486">
    <w:abstractNumId w:val="9"/>
  </w:num>
  <w:num w:numId="27" w16cid:durableId="750082019">
    <w:abstractNumId w:val="43"/>
  </w:num>
  <w:num w:numId="28" w16cid:durableId="134105246">
    <w:abstractNumId w:val="95"/>
  </w:num>
  <w:num w:numId="29" w16cid:durableId="1411197143">
    <w:abstractNumId w:val="89"/>
  </w:num>
  <w:num w:numId="30" w16cid:durableId="2084987107">
    <w:abstractNumId w:val="94"/>
  </w:num>
  <w:num w:numId="31" w16cid:durableId="1743794131">
    <w:abstractNumId w:val="53"/>
  </w:num>
  <w:num w:numId="32" w16cid:durableId="967667834">
    <w:abstractNumId w:val="18"/>
  </w:num>
  <w:num w:numId="33" w16cid:durableId="1991516231">
    <w:abstractNumId w:val="7"/>
  </w:num>
  <w:num w:numId="34" w16cid:durableId="517693702">
    <w:abstractNumId w:val="65"/>
  </w:num>
  <w:num w:numId="35" w16cid:durableId="1560167195">
    <w:abstractNumId w:val="51"/>
  </w:num>
  <w:num w:numId="36" w16cid:durableId="939408156">
    <w:abstractNumId w:val="19"/>
  </w:num>
  <w:num w:numId="37" w16cid:durableId="79301749">
    <w:abstractNumId w:val="14"/>
  </w:num>
  <w:num w:numId="38" w16cid:durableId="598292111">
    <w:abstractNumId w:val="2"/>
  </w:num>
  <w:num w:numId="39" w16cid:durableId="1004434300">
    <w:abstractNumId w:val="67"/>
  </w:num>
  <w:num w:numId="40" w16cid:durableId="260648932">
    <w:abstractNumId w:val="24"/>
  </w:num>
  <w:num w:numId="41" w16cid:durableId="133379538">
    <w:abstractNumId w:val="0"/>
  </w:num>
  <w:num w:numId="42" w16cid:durableId="926037003">
    <w:abstractNumId w:val="97"/>
  </w:num>
  <w:num w:numId="43" w16cid:durableId="855731263">
    <w:abstractNumId w:val="58"/>
  </w:num>
  <w:num w:numId="44" w16cid:durableId="1207569629">
    <w:abstractNumId w:val="90"/>
  </w:num>
  <w:num w:numId="45" w16cid:durableId="484396175">
    <w:abstractNumId w:val="80"/>
  </w:num>
  <w:num w:numId="46" w16cid:durableId="869996349">
    <w:abstractNumId w:val="59"/>
  </w:num>
  <w:num w:numId="47" w16cid:durableId="2007659476">
    <w:abstractNumId w:val="62"/>
  </w:num>
  <w:num w:numId="48" w16cid:durableId="1716584946">
    <w:abstractNumId w:val="71"/>
  </w:num>
  <w:num w:numId="49" w16cid:durableId="569850230">
    <w:abstractNumId w:val="78"/>
  </w:num>
  <w:num w:numId="50" w16cid:durableId="141578676">
    <w:abstractNumId w:val="17"/>
  </w:num>
  <w:num w:numId="51" w16cid:durableId="1543059769">
    <w:abstractNumId w:val="35"/>
  </w:num>
  <w:num w:numId="52" w16cid:durableId="1431000080">
    <w:abstractNumId w:val="10"/>
  </w:num>
  <w:num w:numId="53" w16cid:durableId="1785927635">
    <w:abstractNumId w:val="32"/>
  </w:num>
  <w:num w:numId="54" w16cid:durableId="1231191544">
    <w:abstractNumId w:val="57"/>
  </w:num>
  <w:num w:numId="55" w16cid:durableId="284624515">
    <w:abstractNumId w:val="93"/>
  </w:num>
  <w:num w:numId="56" w16cid:durableId="1564170967">
    <w:abstractNumId w:val="99"/>
  </w:num>
  <w:num w:numId="57" w16cid:durableId="1988627464">
    <w:abstractNumId w:val="52"/>
  </w:num>
  <w:num w:numId="58" w16cid:durableId="1709523906">
    <w:abstractNumId w:val="41"/>
  </w:num>
  <w:num w:numId="59" w16cid:durableId="1058700010">
    <w:abstractNumId w:val="46"/>
  </w:num>
  <w:num w:numId="60" w16cid:durableId="547453967">
    <w:abstractNumId w:val="64"/>
  </w:num>
  <w:num w:numId="61" w16cid:durableId="604580128">
    <w:abstractNumId w:val="34"/>
  </w:num>
  <w:num w:numId="62" w16cid:durableId="548876852">
    <w:abstractNumId w:val="98"/>
  </w:num>
  <w:num w:numId="63" w16cid:durableId="1015116692">
    <w:abstractNumId w:val="6"/>
  </w:num>
  <w:num w:numId="64" w16cid:durableId="841436822">
    <w:abstractNumId w:val="47"/>
  </w:num>
  <w:num w:numId="65" w16cid:durableId="68578056">
    <w:abstractNumId w:val="30"/>
  </w:num>
  <w:num w:numId="66" w16cid:durableId="448352843">
    <w:abstractNumId w:val="79"/>
  </w:num>
  <w:num w:numId="67" w16cid:durableId="1031875868">
    <w:abstractNumId w:val="91"/>
  </w:num>
  <w:num w:numId="68" w16cid:durableId="701397627">
    <w:abstractNumId w:val="39"/>
  </w:num>
  <w:num w:numId="69" w16cid:durableId="816841011">
    <w:abstractNumId w:val="8"/>
  </w:num>
  <w:num w:numId="70" w16cid:durableId="1511792226">
    <w:abstractNumId w:val="45"/>
  </w:num>
  <w:num w:numId="71" w16cid:durableId="1188984651">
    <w:abstractNumId w:val="75"/>
  </w:num>
  <w:num w:numId="72" w16cid:durableId="1917544261">
    <w:abstractNumId w:val="73"/>
  </w:num>
  <w:num w:numId="73" w16cid:durableId="228998850">
    <w:abstractNumId w:val="12"/>
  </w:num>
  <w:num w:numId="74" w16cid:durableId="1763988237">
    <w:abstractNumId w:val="77"/>
  </w:num>
  <w:num w:numId="75" w16cid:durableId="2063215831">
    <w:abstractNumId w:val="76"/>
  </w:num>
  <w:num w:numId="76" w16cid:durableId="1052269127">
    <w:abstractNumId w:val="81"/>
  </w:num>
  <w:num w:numId="77" w16cid:durableId="1053390926">
    <w:abstractNumId w:val="25"/>
  </w:num>
  <w:num w:numId="78" w16cid:durableId="597442587">
    <w:abstractNumId w:val="22"/>
  </w:num>
  <w:num w:numId="79" w16cid:durableId="1810979163">
    <w:abstractNumId w:val="26"/>
  </w:num>
  <w:num w:numId="80" w16cid:durableId="1176310770">
    <w:abstractNumId w:val="40"/>
  </w:num>
  <w:num w:numId="81" w16cid:durableId="1719206689">
    <w:abstractNumId w:val="83"/>
  </w:num>
  <w:num w:numId="82" w16cid:durableId="627128948">
    <w:abstractNumId w:val="33"/>
  </w:num>
  <w:num w:numId="83" w16cid:durableId="320618499">
    <w:abstractNumId w:val="29"/>
  </w:num>
  <w:num w:numId="84" w16cid:durableId="541720785">
    <w:abstractNumId w:val="86"/>
  </w:num>
  <w:num w:numId="85" w16cid:durableId="1443837155">
    <w:abstractNumId w:val="88"/>
  </w:num>
  <w:num w:numId="86" w16cid:durableId="96338646">
    <w:abstractNumId w:val="13"/>
  </w:num>
  <w:num w:numId="87" w16cid:durableId="948973294">
    <w:abstractNumId w:val="84"/>
  </w:num>
  <w:num w:numId="88" w16cid:durableId="1483766238">
    <w:abstractNumId w:val="31"/>
  </w:num>
  <w:num w:numId="89" w16cid:durableId="169607679">
    <w:abstractNumId w:val="20"/>
  </w:num>
  <w:num w:numId="90" w16cid:durableId="720322162">
    <w:abstractNumId w:val="11"/>
  </w:num>
  <w:num w:numId="91" w16cid:durableId="524826407">
    <w:abstractNumId w:val="66"/>
  </w:num>
  <w:num w:numId="92" w16cid:durableId="2109306732">
    <w:abstractNumId w:val="28"/>
  </w:num>
  <w:num w:numId="93" w16cid:durableId="1996647238">
    <w:abstractNumId w:val="49"/>
  </w:num>
  <w:num w:numId="94" w16cid:durableId="1978026733">
    <w:abstractNumId w:val="16"/>
  </w:num>
  <w:num w:numId="95" w16cid:durableId="1893880293">
    <w:abstractNumId w:val="23"/>
  </w:num>
  <w:num w:numId="96" w16cid:durableId="753085399">
    <w:abstractNumId w:val="92"/>
  </w:num>
  <w:num w:numId="97" w16cid:durableId="1917477231">
    <w:abstractNumId w:val="3"/>
  </w:num>
  <w:num w:numId="98" w16cid:durableId="1204749129">
    <w:abstractNumId w:val="54"/>
  </w:num>
  <w:num w:numId="99" w16cid:durableId="899827768">
    <w:abstractNumId w:val="27"/>
  </w:num>
  <w:num w:numId="100" w16cid:durableId="1049036619">
    <w:abstractNumId w:val="63"/>
  </w:num>
  <w:num w:numId="101" w16cid:durableId="6366484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378"/>
    <w:rsid w:val="00010A22"/>
    <w:rsid w:val="00222604"/>
    <w:rsid w:val="003607DD"/>
    <w:rsid w:val="004042C4"/>
    <w:rsid w:val="005B6160"/>
    <w:rsid w:val="006171A2"/>
    <w:rsid w:val="00764DC5"/>
    <w:rsid w:val="008549C0"/>
    <w:rsid w:val="00856075"/>
    <w:rsid w:val="00AA2378"/>
    <w:rsid w:val="00B06BA7"/>
    <w:rsid w:val="00B44C0D"/>
    <w:rsid w:val="00DC2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AC8E2"/>
  <w15:chartTrackingRefBased/>
  <w15:docId w15:val="{76AB4D17-2785-40D8-B27D-18B970C05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378"/>
  </w:style>
  <w:style w:type="paragraph" w:styleId="Heading1">
    <w:name w:val="heading 1"/>
    <w:basedOn w:val="Normal"/>
    <w:next w:val="Normal"/>
    <w:link w:val="Heading1Char"/>
    <w:uiPriority w:val="9"/>
    <w:qFormat/>
    <w:rsid w:val="00AA23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A23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A237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AA237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AA237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AA237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237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237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237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237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A237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A237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AA237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AA2378"/>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AA237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237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237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2378"/>
    <w:rPr>
      <w:rFonts w:eastAsiaTheme="majorEastAsia" w:cstheme="majorBidi"/>
      <w:color w:val="272727" w:themeColor="text1" w:themeTint="D8"/>
    </w:rPr>
  </w:style>
  <w:style w:type="paragraph" w:styleId="Title">
    <w:name w:val="Title"/>
    <w:basedOn w:val="Normal"/>
    <w:next w:val="Normal"/>
    <w:link w:val="TitleChar"/>
    <w:uiPriority w:val="10"/>
    <w:qFormat/>
    <w:rsid w:val="00AA23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23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23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237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2378"/>
    <w:pPr>
      <w:spacing w:before="160"/>
      <w:jc w:val="center"/>
    </w:pPr>
    <w:rPr>
      <w:i/>
      <w:iCs/>
      <w:color w:val="404040" w:themeColor="text1" w:themeTint="BF"/>
    </w:rPr>
  </w:style>
  <w:style w:type="character" w:customStyle="1" w:styleId="QuoteChar">
    <w:name w:val="Quote Char"/>
    <w:basedOn w:val="DefaultParagraphFont"/>
    <w:link w:val="Quote"/>
    <w:uiPriority w:val="29"/>
    <w:rsid w:val="00AA2378"/>
    <w:rPr>
      <w:i/>
      <w:iCs/>
      <w:color w:val="404040" w:themeColor="text1" w:themeTint="BF"/>
    </w:rPr>
  </w:style>
  <w:style w:type="paragraph" w:styleId="ListParagraph">
    <w:name w:val="List Paragraph"/>
    <w:basedOn w:val="Normal"/>
    <w:uiPriority w:val="34"/>
    <w:qFormat/>
    <w:rsid w:val="00AA2378"/>
    <w:pPr>
      <w:ind w:left="720"/>
      <w:contextualSpacing/>
    </w:pPr>
  </w:style>
  <w:style w:type="character" w:styleId="IntenseEmphasis">
    <w:name w:val="Intense Emphasis"/>
    <w:basedOn w:val="DefaultParagraphFont"/>
    <w:uiPriority w:val="21"/>
    <w:qFormat/>
    <w:rsid w:val="00AA2378"/>
    <w:rPr>
      <w:i/>
      <w:iCs/>
      <w:color w:val="0F4761" w:themeColor="accent1" w:themeShade="BF"/>
    </w:rPr>
  </w:style>
  <w:style w:type="paragraph" w:styleId="IntenseQuote">
    <w:name w:val="Intense Quote"/>
    <w:basedOn w:val="Normal"/>
    <w:next w:val="Normal"/>
    <w:link w:val="IntenseQuoteChar"/>
    <w:uiPriority w:val="30"/>
    <w:qFormat/>
    <w:rsid w:val="00AA23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A2378"/>
    <w:rPr>
      <w:i/>
      <w:iCs/>
      <w:color w:val="0F4761" w:themeColor="accent1" w:themeShade="BF"/>
    </w:rPr>
  </w:style>
  <w:style w:type="character" w:styleId="IntenseReference">
    <w:name w:val="Intense Reference"/>
    <w:basedOn w:val="DefaultParagraphFont"/>
    <w:uiPriority w:val="32"/>
    <w:qFormat/>
    <w:rsid w:val="00AA2378"/>
    <w:rPr>
      <w:b/>
      <w:bCs/>
      <w:smallCaps/>
      <w:color w:val="0F4761" w:themeColor="accent1" w:themeShade="BF"/>
      <w:spacing w:val="5"/>
    </w:rPr>
  </w:style>
  <w:style w:type="paragraph" w:styleId="TOCHeading">
    <w:name w:val="TOC Heading"/>
    <w:basedOn w:val="Heading1"/>
    <w:next w:val="Normal"/>
    <w:uiPriority w:val="39"/>
    <w:unhideWhenUsed/>
    <w:qFormat/>
    <w:rsid w:val="00222604"/>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222604"/>
    <w:pPr>
      <w:spacing w:after="100"/>
    </w:pPr>
  </w:style>
  <w:style w:type="character" w:styleId="Hyperlink">
    <w:name w:val="Hyperlink"/>
    <w:basedOn w:val="DefaultParagraphFont"/>
    <w:uiPriority w:val="99"/>
    <w:unhideWhenUsed/>
    <w:rsid w:val="00222604"/>
    <w:rPr>
      <w:color w:val="467886" w:themeColor="hyperlink"/>
      <w:u w:val="single"/>
    </w:rPr>
  </w:style>
  <w:style w:type="paragraph" w:customStyle="1" w:styleId="msonormal0">
    <w:name w:val="msonormal"/>
    <w:basedOn w:val="Normal"/>
    <w:rsid w:val="004042C4"/>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4042C4"/>
    <w:rPr>
      <w:b/>
      <w:bCs/>
    </w:rPr>
  </w:style>
  <w:style w:type="paragraph" w:styleId="NormalWeb">
    <w:name w:val="Normal (Web)"/>
    <w:basedOn w:val="Normal"/>
    <w:uiPriority w:val="99"/>
    <w:semiHidden/>
    <w:unhideWhenUsed/>
    <w:rsid w:val="004042C4"/>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flex">
    <w:name w:val="flex"/>
    <w:basedOn w:val="DefaultParagraphFont"/>
    <w:rsid w:val="004042C4"/>
  </w:style>
  <w:style w:type="character" w:styleId="Emphasis">
    <w:name w:val="Emphasis"/>
    <w:basedOn w:val="DefaultParagraphFont"/>
    <w:uiPriority w:val="20"/>
    <w:qFormat/>
    <w:rsid w:val="004042C4"/>
    <w:rPr>
      <w:i/>
      <w:iCs/>
    </w:rPr>
  </w:style>
  <w:style w:type="character" w:styleId="FollowedHyperlink">
    <w:name w:val="FollowedHyperlink"/>
    <w:basedOn w:val="DefaultParagraphFont"/>
    <w:uiPriority w:val="99"/>
    <w:semiHidden/>
    <w:unhideWhenUsed/>
    <w:rsid w:val="004042C4"/>
    <w:rPr>
      <w:color w:val="800080"/>
      <w:u w:val="single"/>
    </w:rPr>
  </w:style>
  <w:style w:type="character" w:styleId="UnresolvedMention">
    <w:name w:val="Unresolved Mention"/>
    <w:basedOn w:val="DefaultParagraphFont"/>
    <w:uiPriority w:val="99"/>
    <w:semiHidden/>
    <w:unhideWhenUsed/>
    <w:rsid w:val="004042C4"/>
    <w:rPr>
      <w:color w:val="605E5C"/>
      <w:shd w:val="clear" w:color="auto" w:fill="E1DFDD"/>
    </w:rPr>
  </w:style>
  <w:style w:type="paragraph" w:styleId="Header">
    <w:name w:val="header"/>
    <w:basedOn w:val="Normal"/>
    <w:link w:val="HeaderChar"/>
    <w:uiPriority w:val="99"/>
    <w:unhideWhenUsed/>
    <w:rsid w:val="00B44C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4C0D"/>
  </w:style>
  <w:style w:type="paragraph" w:styleId="Footer">
    <w:name w:val="footer"/>
    <w:basedOn w:val="Normal"/>
    <w:link w:val="FooterChar"/>
    <w:uiPriority w:val="99"/>
    <w:unhideWhenUsed/>
    <w:rsid w:val="00B44C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4C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535332">
      <w:bodyDiv w:val="1"/>
      <w:marLeft w:val="0"/>
      <w:marRight w:val="0"/>
      <w:marTop w:val="0"/>
      <w:marBottom w:val="0"/>
      <w:divBdr>
        <w:top w:val="none" w:sz="0" w:space="0" w:color="auto"/>
        <w:left w:val="none" w:sz="0" w:space="0" w:color="auto"/>
        <w:bottom w:val="none" w:sz="0" w:space="0" w:color="auto"/>
        <w:right w:val="none" w:sz="0" w:space="0" w:color="auto"/>
      </w:divBdr>
      <w:divsChild>
        <w:div w:id="1291134887">
          <w:marLeft w:val="0"/>
          <w:marRight w:val="0"/>
          <w:marTop w:val="0"/>
          <w:marBottom w:val="0"/>
          <w:divBdr>
            <w:top w:val="none" w:sz="0" w:space="0" w:color="auto"/>
            <w:left w:val="none" w:sz="0" w:space="0" w:color="auto"/>
            <w:bottom w:val="none" w:sz="0" w:space="0" w:color="auto"/>
            <w:right w:val="none" w:sz="0" w:space="0" w:color="auto"/>
          </w:divBdr>
          <w:divsChild>
            <w:div w:id="539825869">
              <w:marLeft w:val="0"/>
              <w:marRight w:val="0"/>
              <w:marTop w:val="0"/>
              <w:marBottom w:val="0"/>
              <w:divBdr>
                <w:top w:val="none" w:sz="0" w:space="0" w:color="auto"/>
                <w:left w:val="none" w:sz="0" w:space="0" w:color="auto"/>
                <w:bottom w:val="none" w:sz="0" w:space="0" w:color="auto"/>
                <w:right w:val="none" w:sz="0" w:space="0" w:color="auto"/>
              </w:divBdr>
              <w:divsChild>
                <w:div w:id="1339892672">
                  <w:marLeft w:val="0"/>
                  <w:marRight w:val="0"/>
                  <w:marTop w:val="0"/>
                  <w:marBottom w:val="0"/>
                  <w:divBdr>
                    <w:top w:val="none" w:sz="0" w:space="0" w:color="auto"/>
                    <w:left w:val="none" w:sz="0" w:space="0" w:color="auto"/>
                    <w:bottom w:val="none" w:sz="0" w:space="0" w:color="auto"/>
                    <w:right w:val="none" w:sz="0" w:space="0" w:color="auto"/>
                  </w:divBdr>
                  <w:divsChild>
                    <w:div w:id="1376612972">
                      <w:marLeft w:val="0"/>
                      <w:marRight w:val="0"/>
                      <w:marTop w:val="0"/>
                      <w:marBottom w:val="0"/>
                      <w:divBdr>
                        <w:top w:val="none" w:sz="0" w:space="0" w:color="auto"/>
                        <w:left w:val="none" w:sz="0" w:space="0" w:color="auto"/>
                        <w:bottom w:val="none" w:sz="0" w:space="0" w:color="auto"/>
                        <w:right w:val="none" w:sz="0" w:space="0" w:color="auto"/>
                      </w:divBdr>
                      <w:divsChild>
                        <w:div w:id="461509252">
                          <w:marLeft w:val="0"/>
                          <w:marRight w:val="0"/>
                          <w:marTop w:val="0"/>
                          <w:marBottom w:val="0"/>
                          <w:divBdr>
                            <w:top w:val="none" w:sz="0" w:space="0" w:color="auto"/>
                            <w:left w:val="none" w:sz="0" w:space="0" w:color="auto"/>
                            <w:bottom w:val="none" w:sz="0" w:space="0" w:color="auto"/>
                            <w:right w:val="none" w:sz="0" w:space="0" w:color="auto"/>
                          </w:divBdr>
                          <w:divsChild>
                            <w:div w:id="86508111">
                              <w:marLeft w:val="0"/>
                              <w:marRight w:val="0"/>
                              <w:marTop w:val="0"/>
                              <w:marBottom w:val="0"/>
                              <w:divBdr>
                                <w:top w:val="none" w:sz="0" w:space="0" w:color="auto"/>
                                <w:left w:val="none" w:sz="0" w:space="0" w:color="auto"/>
                                <w:bottom w:val="none" w:sz="0" w:space="0" w:color="auto"/>
                                <w:right w:val="none" w:sz="0" w:space="0" w:color="auto"/>
                              </w:divBdr>
                              <w:divsChild>
                                <w:div w:id="1906600">
                                  <w:marLeft w:val="0"/>
                                  <w:marRight w:val="0"/>
                                  <w:marTop w:val="0"/>
                                  <w:marBottom w:val="0"/>
                                  <w:divBdr>
                                    <w:top w:val="none" w:sz="0" w:space="0" w:color="auto"/>
                                    <w:left w:val="none" w:sz="0" w:space="0" w:color="auto"/>
                                    <w:bottom w:val="none" w:sz="0" w:space="0" w:color="auto"/>
                                    <w:right w:val="none" w:sz="0" w:space="0" w:color="auto"/>
                                  </w:divBdr>
                                  <w:divsChild>
                                    <w:div w:id="71581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003755">
          <w:marLeft w:val="0"/>
          <w:marRight w:val="0"/>
          <w:marTop w:val="0"/>
          <w:marBottom w:val="0"/>
          <w:divBdr>
            <w:top w:val="none" w:sz="0" w:space="0" w:color="auto"/>
            <w:left w:val="none" w:sz="0" w:space="0" w:color="auto"/>
            <w:bottom w:val="none" w:sz="0" w:space="0" w:color="auto"/>
            <w:right w:val="none" w:sz="0" w:space="0" w:color="auto"/>
          </w:divBdr>
          <w:divsChild>
            <w:div w:id="1335261831">
              <w:marLeft w:val="0"/>
              <w:marRight w:val="0"/>
              <w:marTop w:val="0"/>
              <w:marBottom w:val="0"/>
              <w:divBdr>
                <w:top w:val="none" w:sz="0" w:space="0" w:color="auto"/>
                <w:left w:val="none" w:sz="0" w:space="0" w:color="auto"/>
                <w:bottom w:val="none" w:sz="0" w:space="0" w:color="auto"/>
                <w:right w:val="none" w:sz="0" w:space="0" w:color="auto"/>
              </w:divBdr>
              <w:divsChild>
                <w:div w:id="723138129">
                  <w:marLeft w:val="0"/>
                  <w:marRight w:val="0"/>
                  <w:marTop w:val="0"/>
                  <w:marBottom w:val="0"/>
                  <w:divBdr>
                    <w:top w:val="none" w:sz="0" w:space="0" w:color="auto"/>
                    <w:left w:val="none" w:sz="0" w:space="0" w:color="auto"/>
                    <w:bottom w:val="none" w:sz="0" w:space="0" w:color="auto"/>
                    <w:right w:val="none" w:sz="0" w:space="0" w:color="auto"/>
                  </w:divBdr>
                  <w:divsChild>
                    <w:div w:id="1926764917">
                      <w:marLeft w:val="0"/>
                      <w:marRight w:val="0"/>
                      <w:marTop w:val="0"/>
                      <w:marBottom w:val="0"/>
                      <w:divBdr>
                        <w:top w:val="none" w:sz="0" w:space="0" w:color="auto"/>
                        <w:left w:val="none" w:sz="0" w:space="0" w:color="auto"/>
                        <w:bottom w:val="none" w:sz="0" w:space="0" w:color="auto"/>
                        <w:right w:val="none" w:sz="0" w:space="0" w:color="auto"/>
                      </w:divBdr>
                      <w:divsChild>
                        <w:div w:id="868614340">
                          <w:marLeft w:val="0"/>
                          <w:marRight w:val="0"/>
                          <w:marTop w:val="0"/>
                          <w:marBottom w:val="0"/>
                          <w:divBdr>
                            <w:top w:val="none" w:sz="0" w:space="0" w:color="auto"/>
                            <w:left w:val="none" w:sz="0" w:space="0" w:color="auto"/>
                            <w:bottom w:val="none" w:sz="0" w:space="0" w:color="auto"/>
                            <w:right w:val="none" w:sz="0" w:space="0" w:color="auto"/>
                          </w:divBdr>
                          <w:divsChild>
                            <w:div w:id="2003506709">
                              <w:marLeft w:val="0"/>
                              <w:marRight w:val="0"/>
                              <w:marTop w:val="0"/>
                              <w:marBottom w:val="0"/>
                              <w:divBdr>
                                <w:top w:val="none" w:sz="0" w:space="0" w:color="auto"/>
                                <w:left w:val="none" w:sz="0" w:space="0" w:color="auto"/>
                                <w:bottom w:val="none" w:sz="0" w:space="0" w:color="auto"/>
                                <w:right w:val="none" w:sz="0" w:space="0" w:color="auto"/>
                              </w:divBdr>
                              <w:divsChild>
                                <w:div w:id="1498961042">
                                  <w:marLeft w:val="0"/>
                                  <w:marRight w:val="0"/>
                                  <w:marTop w:val="0"/>
                                  <w:marBottom w:val="0"/>
                                  <w:divBdr>
                                    <w:top w:val="none" w:sz="0" w:space="0" w:color="auto"/>
                                    <w:left w:val="none" w:sz="0" w:space="0" w:color="auto"/>
                                    <w:bottom w:val="none" w:sz="0" w:space="0" w:color="auto"/>
                                    <w:right w:val="none" w:sz="0" w:space="0" w:color="auto"/>
                                  </w:divBdr>
                                  <w:divsChild>
                                    <w:div w:id="291909284">
                                      <w:marLeft w:val="0"/>
                                      <w:marRight w:val="0"/>
                                      <w:marTop w:val="0"/>
                                      <w:marBottom w:val="0"/>
                                      <w:divBdr>
                                        <w:top w:val="none" w:sz="0" w:space="0" w:color="auto"/>
                                        <w:left w:val="none" w:sz="0" w:space="0" w:color="auto"/>
                                        <w:bottom w:val="none" w:sz="0" w:space="0" w:color="auto"/>
                                        <w:right w:val="none" w:sz="0" w:space="0" w:color="auto"/>
                                      </w:divBdr>
                                      <w:divsChild>
                                        <w:div w:id="1020081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1015575">
          <w:marLeft w:val="0"/>
          <w:marRight w:val="0"/>
          <w:marTop w:val="0"/>
          <w:marBottom w:val="0"/>
          <w:divBdr>
            <w:top w:val="none" w:sz="0" w:space="0" w:color="auto"/>
            <w:left w:val="none" w:sz="0" w:space="0" w:color="auto"/>
            <w:bottom w:val="none" w:sz="0" w:space="0" w:color="auto"/>
            <w:right w:val="none" w:sz="0" w:space="0" w:color="auto"/>
          </w:divBdr>
          <w:divsChild>
            <w:div w:id="618803617">
              <w:marLeft w:val="0"/>
              <w:marRight w:val="0"/>
              <w:marTop w:val="0"/>
              <w:marBottom w:val="0"/>
              <w:divBdr>
                <w:top w:val="none" w:sz="0" w:space="0" w:color="auto"/>
                <w:left w:val="none" w:sz="0" w:space="0" w:color="auto"/>
                <w:bottom w:val="none" w:sz="0" w:space="0" w:color="auto"/>
                <w:right w:val="none" w:sz="0" w:space="0" w:color="auto"/>
              </w:divBdr>
              <w:divsChild>
                <w:div w:id="489639939">
                  <w:marLeft w:val="0"/>
                  <w:marRight w:val="0"/>
                  <w:marTop w:val="0"/>
                  <w:marBottom w:val="0"/>
                  <w:divBdr>
                    <w:top w:val="none" w:sz="0" w:space="0" w:color="auto"/>
                    <w:left w:val="none" w:sz="0" w:space="0" w:color="auto"/>
                    <w:bottom w:val="none" w:sz="0" w:space="0" w:color="auto"/>
                    <w:right w:val="none" w:sz="0" w:space="0" w:color="auto"/>
                  </w:divBdr>
                  <w:divsChild>
                    <w:div w:id="963273766">
                      <w:marLeft w:val="0"/>
                      <w:marRight w:val="0"/>
                      <w:marTop w:val="0"/>
                      <w:marBottom w:val="0"/>
                      <w:divBdr>
                        <w:top w:val="none" w:sz="0" w:space="0" w:color="auto"/>
                        <w:left w:val="none" w:sz="0" w:space="0" w:color="auto"/>
                        <w:bottom w:val="none" w:sz="0" w:space="0" w:color="auto"/>
                        <w:right w:val="none" w:sz="0" w:space="0" w:color="auto"/>
                      </w:divBdr>
                      <w:divsChild>
                        <w:div w:id="1261109730">
                          <w:marLeft w:val="0"/>
                          <w:marRight w:val="0"/>
                          <w:marTop w:val="0"/>
                          <w:marBottom w:val="0"/>
                          <w:divBdr>
                            <w:top w:val="none" w:sz="0" w:space="0" w:color="auto"/>
                            <w:left w:val="none" w:sz="0" w:space="0" w:color="auto"/>
                            <w:bottom w:val="none" w:sz="0" w:space="0" w:color="auto"/>
                            <w:right w:val="none" w:sz="0" w:space="0" w:color="auto"/>
                          </w:divBdr>
                          <w:divsChild>
                            <w:div w:id="174733761">
                              <w:marLeft w:val="0"/>
                              <w:marRight w:val="0"/>
                              <w:marTop w:val="0"/>
                              <w:marBottom w:val="0"/>
                              <w:divBdr>
                                <w:top w:val="none" w:sz="0" w:space="0" w:color="auto"/>
                                <w:left w:val="none" w:sz="0" w:space="0" w:color="auto"/>
                                <w:bottom w:val="none" w:sz="0" w:space="0" w:color="auto"/>
                                <w:right w:val="none" w:sz="0" w:space="0" w:color="auto"/>
                              </w:divBdr>
                              <w:divsChild>
                                <w:div w:id="732654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0157753">
                  <w:marLeft w:val="0"/>
                  <w:marRight w:val="0"/>
                  <w:marTop w:val="0"/>
                  <w:marBottom w:val="0"/>
                  <w:divBdr>
                    <w:top w:val="none" w:sz="0" w:space="0" w:color="auto"/>
                    <w:left w:val="none" w:sz="0" w:space="0" w:color="auto"/>
                    <w:bottom w:val="none" w:sz="0" w:space="0" w:color="auto"/>
                    <w:right w:val="none" w:sz="0" w:space="0" w:color="auto"/>
                  </w:divBdr>
                  <w:divsChild>
                    <w:div w:id="1811171596">
                      <w:marLeft w:val="0"/>
                      <w:marRight w:val="0"/>
                      <w:marTop w:val="0"/>
                      <w:marBottom w:val="0"/>
                      <w:divBdr>
                        <w:top w:val="none" w:sz="0" w:space="0" w:color="auto"/>
                        <w:left w:val="none" w:sz="0" w:space="0" w:color="auto"/>
                        <w:bottom w:val="none" w:sz="0" w:space="0" w:color="auto"/>
                        <w:right w:val="none" w:sz="0" w:space="0" w:color="auto"/>
                      </w:divBdr>
                      <w:divsChild>
                        <w:div w:id="1161773744">
                          <w:marLeft w:val="0"/>
                          <w:marRight w:val="0"/>
                          <w:marTop w:val="0"/>
                          <w:marBottom w:val="0"/>
                          <w:divBdr>
                            <w:top w:val="none" w:sz="0" w:space="0" w:color="auto"/>
                            <w:left w:val="none" w:sz="0" w:space="0" w:color="auto"/>
                            <w:bottom w:val="none" w:sz="0" w:space="0" w:color="auto"/>
                            <w:right w:val="none" w:sz="0" w:space="0" w:color="auto"/>
                          </w:divBdr>
                          <w:divsChild>
                            <w:div w:id="245188778">
                              <w:marLeft w:val="0"/>
                              <w:marRight w:val="0"/>
                              <w:marTop w:val="0"/>
                              <w:marBottom w:val="0"/>
                              <w:divBdr>
                                <w:top w:val="none" w:sz="0" w:space="0" w:color="auto"/>
                                <w:left w:val="none" w:sz="0" w:space="0" w:color="auto"/>
                                <w:bottom w:val="none" w:sz="0" w:space="0" w:color="auto"/>
                                <w:right w:val="none" w:sz="0" w:space="0" w:color="auto"/>
                              </w:divBdr>
                              <w:divsChild>
                                <w:div w:id="1302734504">
                                  <w:marLeft w:val="0"/>
                                  <w:marRight w:val="0"/>
                                  <w:marTop w:val="0"/>
                                  <w:marBottom w:val="0"/>
                                  <w:divBdr>
                                    <w:top w:val="none" w:sz="0" w:space="0" w:color="auto"/>
                                    <w:left w:val="none" w:sz="0" w:space="0" w:color="auto"/>
                                    <w:bottom w:val="none" w:sz="0" w:space="0" w:color="auto"/>
                                    <w:right w:val="none" w:sz="0" w:space="0" w:color="auto"/>
                                  </w:divBdr>
                                  <w:divsChild>
                                    <w:div w:id="114342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8033211">
          <w:marLeft w:val="0"/>
          <w:marRight w:val="0"/>
          <w:marTop w:val="0"/>
          <w:marBottom w:val="0"/>
          <w:divBdr>
            <w:top w:val="none" w:sz="0" w:space="0" w:color="auto"/>
            <w:left w:val="none" w:sz="0" w:space="0" w:color="auto"/>
            <w:bottom w:val="none" w:sz="0" w:space="0" w:color="auto"/>
            <w:right w:val="none" w:sz="0" w:space="0" w:color="auto"/>
          </w:divBdr>
          <w:divsChild>
            <w:div w:id="1709721061">
              <w:marLeft w:val="0"/>
              <w:marRight w:val="0"/>
              <w:marTop w:val="0"/>
              <w:marBottom w:val="0"/>
              <w:divBdr>
                <w:top w:val="none" w:sz="0" w:space="0" w:color="auto"/>
                <w:left w:val="none" w:sz="0" w:space="0" w:color="auto"/>
                <w:bottom w:val="none" w:sz="0" w:space="0" w:color="auto"/>
                <w:right w:val="none" w:sz="0" w:space="0" w:color="auto"/>
              </w:divBdr>
              <w:divsChild>
                <w:div w:id="1483812700">
                  <w:marLeft w:val="0"/>
                  <w:marRight w:val="0"/>
                  <w:marTop w:val="0"/>
                  <w:marBottom w:val="0"/>
                  <w:divBdr>
                    <w:top w:val="none" w:sz="0" w:space="0" w:color="auto"/>
                    <w:left w:val="none" w:sz="0" w:space="0" w:color="auto"/>
                    <w:bottom w:val="none" w:sz="0" w:space="0" w:color="auto"/>
                    <w:right w:val="none" w:sz="0" w:space="0" w:color="auto"/>
                  </w:divBdr>
                  <w:divsChild>
                    <w:div w:id="746734475">
                      <w:marLeft w:val="0"/>
                      <w:marRight w:val="0"/>
                      <w:marTop w:val="0"/>
                      <w:marBottom w:val="0"/>
                      <w:divBdr>
                        <w:top w:val="none" w:sz="0" w:space="0" w:color="auto"/>
                        <w:left w:val="none" w:sz="0" w:space="0" w:color="auto"/>
                        <w:bottom w:val="none" w:sz="0" w:space="0" w:color="auto"/>
                        <w:right w:val="none" w:sz="0" w:space="0" w:color="auto"/>
                      </w:divBdr>
                      <w:divsChild>
                        <w:div w:id="2086032448">
                          <w:marLeft w:val="0"/>
                          <w:marRight w:val="0"/>
                          <w:marTop w:val="0"/>
                          <w:marBottom w:val="0"/>
                          <w:divBdr>
                            <w:top w:val="none" w:sz="0" w:space="0" w:color="auto"/>
                            <w:left w:val="none" w:sz="0" w:space="0" w:color="auto"/>
                            <w:bottom w:val="none" w:sz="0" w:space="0" w:color="auto"/>
                            <w:right w:val="none" w:sz="0" w:space="0" w:color="auto"/>
                          </w:divBdr>
                          <w:divsChild>
                            <w:div w:id="1380281411">
                              <w:marLeft w:val="0"/>
                              <w:marRight w:val="0"/>
                              <w:marTop w:val="0"/>
                              <w:marBottom w:val="0"/>
                              <w:divBdr>
                                <w:top w:val="none" w:sz="0" w:space="0" w:color="auto"/>
                                <w:left w:val="none" w:sz="0" w:space="0" w:color="auto"/>
                                <w:bottom w:val="none" w:sz="0" w:space="0" w:color="auto"/>
                                <w:right w:val="none" w:sz="0" w:space="0" w:color="auto"/>
                              </w:divBdr>
                              <w:divsChild>
                                <w:div w:id="520749201">
                                  <w:marLeft w:val="0"/>
                                  <w:marRight w:val="0"/>
                                  <w:marTop w:val="0"/>
                                  <w:marBottom w:val="0"/>
                                  <w:divBdr>
                                    <w:top w:val="none" w:sz="0" w:space="0" w:color="auto"/>
                                    <w:left w:val="none" w:sz="0" w:space="0" w:color="auto"/>
                                    <w:bottom w:val="none" w:sz="0" w:space="0" w:color="auto"/>
                                    <w:right w:val="none" w:sz="0" w:space="0" w:color="auto"/>
                                  </w:divBdr>
                                  <w:divsChild>
                                    <w:div w:id="808785772">
                                      <w:marLeft w:val="0"/>
                                      <w:marRight w:val="0"/>
                                      <w:marTop w:val="0"/>
                                      <w:marBottom w:val="0"/>
                                      <w:divBdr>
                                        <w:top w:val="none" w:sz="0" w:space="0" w:color="auto"/>
                                        <w:left w:val="none" w:sz="0" w:space="0" w:color="auto"/>
                                        <w:bottom w:val="none" w:sz="0" w:space="0" w:color="auto"/>
                                        <w:right w:val="none" w:sz="0" w:space="0" w:color="auto"/>
                                      </w:divBdr>
                                      <w:divsChild>
                                        <w:div w:id="73828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0361696">
          <w:marLeft w:val="0"/>
          <w:marRight w:val="0"/>
          <w:marTop w:val="0"/>
          <w:marBottom w:val="0"/>
          <w:divBdr>
            <w:top w:val="none" w:sz="0" w:space="0" w:color="auto"/>
            <w:left w:val="none" w:sz="0" w:space="0" w:color="auto"/>
            <w:bottom w:val="none" w:sz="0" w:space="0" w:color="auto"/>
            <w:right w:val="none" w:sz="0" w:space="0" w:color="auto"/>
          </w:divBdr>
          <w:divsChild>
            <w:div w:id="453521991">
              <w:marLeft w:val="0"/>
              <w:marRight w:val="0"/>
              <w:marTop w:val="0"/>
              <w:marBottom w:val="0"/>
              <w:divBdr>
                <w:top w:val="none" w:sz="0" w:space="0" w:color="auto"/>
                <w:left w:val="none" w:sz="0" w:space="0" w:color="auto"/>
                <w:bottom w:val="none" w:sz="0" w:space="0" w:color="auto"/>
                <w:right w:val="none" w:sz="0" w:space="0" w:color="auto"/>
              </w:divBdr>
              <w:divsChild>
                <w:div w:id="602108414">
                  <w:marLeft w:val="0"/>
                  <w:marRight w:val="0"/>
                  <w:marTop w:val="0"/>
                  <w:marBottom w:val="0"/>
                  <w:divBdr>
                    <w:top w:val="none" w:sz="0" w:space="0" w:color="auto"/>
                    <w:left w:val="none" w:sz="0" w:space="0" w:color="auto"/>
                    <w:bottom w:val="none" w:sz="0" w:space="0" w:color="auto"/>
                    <w:right w:val="none" w:sz="0" w:space="0" w:color="auto"/>
                  </w:divBdr>
                  <w:divsChild>
                    <w:div w:id="307051769">
                      <w:marLeft w:val="0"/>
                      <w:marRight w:val="0"/>
                      <w:marTop w:val="0"/>
                      <w:marBottom w:val="0"/>
                      <w:divBdr>
                        <w:top w:val="none" w:sz="0" w:space="0" w:color="auto"/>
                        <w:left w:val="none" w:sz="0" w:space="0" w:color="auto"/>
                        <w:bottom w:val="none" w:sz="0" w:space="0" w:color="auto"/>
                        <w:right w:val="none" w:sz="0" w:space="0" w:color="auto"/>
                      </w:divBdr>
                      <w:divsChild>
                        <w:div w:id="981274515">
                          <w:marLeft w:val="0"/>
                          <w:marRight w:val="0"/>
                          <w:marTop w:val="0"/>
                          <w:marBottom w:val="0"/>
                          <w:divBdr>
                            <w:top w:val="none" w:sz="0" w:space="0" w:color="auto"/>
                            <w:left w:val="none" w:sz="0" w:space="0" w:color="auto"/>
                            <w:bottom w:val="none" w:sz="0" w:space="0" w:color="auto"/>
                            <w:right w:val="none" w:sz="0" w:space="0" w:color="auto"/>
                          </w:divBdr>
                          <w:divsChild>
                            <w:div w:id="859705523">
                              <w:marLeft w:val="0"/>
                              <w:marRight w:val="0"/>
                              <w:marTop w:val="0"/>
                              <w:marBottom w:val="0"/>
                              <w:divBdr>
                                <w:top w:val="none" w:sz="0" w:space="0" w:color="auto"/>
                                <w:left w:val="none" w:sz="0" w:space="0" w:color="auto"/>
                                <w:bottom w:val="none" w:sz="0" w:space="0" w:color="auto"/>
                                <w:right w:val="none" w:sz="0" w:space="0" w:color="auto"/>
                              </w:divBdr>
                              <w:divsChild>
                                <w:div w:id="152876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4818427">
                  <w:marLeft w:val="0"/>
                  <w:marRight w:val="0"/>
                  <w:marTop w:val="0"/>
                  <w:marBottom w:val="0"/>
                  <w:divBdr>
                    <w:top w:val="none" w:sz="0" w:space="0" w:color="auto"/>
                    <w:left w:val="none" w:sz="0" w:space="0" w:color="auto"/>
                    <w:bottom w:val="none" w:sz="0" w:space="0" w:color="auto"/>
                    <w:right w:val="none" w:sz="0" w:space="0" w:color="auto"/>
                  </w:divBdr>
                  <w:divsChild>
                    <w:div w:id="1570729132">
                      <w:marLeft w:val="0"/>
                      <w:marRight w:val="0"/>
                      <w:marTop w:val="0"/>
                      <w:marBottom w:val="0"/>
                      <w:divBdr>
                        <w:top w:val="none" w:sz="0" w:space="0" w:color="auto"/>
                        <w:left w:val="none" w:sz="0" w:space="0" w:color="auto"/>
                        <w:bottom w:val="none" w:sz="0" w:space="0" w:color="auto"/>
                        <w:right w:val="none" w:sz="0" w:space="0" w:color="auto"/>
                      </w:divBdr>
                      <w:divsChild>
                        <w:div w:id="910193471">
                          <w:marLeft w:val="0"/>
                          <w:marRight w:val="0"/>
                          <w:marTop w:val="0"/>
                          <w:marBottom w:val="0"/>
                          <w:divBdr>
                            <w:top w:val="none" w:sz="0" w:space="0" w:color="auto"/>
                            <w:left w:val="none" w:sz="0" w:space="0" w:color="auto"/>
                            <w:bottom w:val="none" w:sz="0" w:space="0" w:color="auto"/>
                            <w:right w:val="none" w:sz="0" w:space="0" w:color="auto"/>
                          </w:divBdr>
                          <w:divsChild>
                            <w:div w:id="736784156">
                              <w:marLeft w:val="0"/>
                              <w:marRight w:val="0"/>
                              <w:marTop w:val="0"/>
                              <w:marBottom w:val="0"/>
                              <w:divBdr>
                                <w:top w:val="none" w:sz="0" w:space="0" w:color="auto"/>
                                <w:left w:val="none" w:sz="0" w:space="0" w:color="auto"/>
                                <w:bottom w:val="none" w:sz="0" w:space="0" w:color="auto"/>
                                <w:right w:val="none" w:sz="0" w:space="0" w:color="auto"/>
                              </w:divBdr>
                              <w:divsChild>
                                <w:div w:id="1601908230">
                                  <w:marLeft w:val="0"/>
                                  <w:marRight w:val="0"/>
                                  <w:marTop w:val="0"/>
                                  <w:marBottom w:val="0"/>
                                  <w:divBdr>
                                    <w:top w:val="none" w:sz="0" w:space="0" w:color="auto"/>
                                    <w:left w:val="none" w:sz="0" w:space="0" w:color="auto"/>
                                    <w:bottom w:val="none" w:sz="0" w:space="0" w:color="auto"/>
                                    <w:right w:val="none" w:sz="0" w:space="0" w:color="auto"/>
                                  </w:divBdr>
                                  <w:divsChild>
                                    <w:div w:id="62018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7539942">
          <w:marLeft w:val="0"/>
          <w:marRight w:val="0"/>
          <w:marTop w:val="0"/>
          <w:marBottom w:val="0"/>
          <w:divBdr>
            <w:top w:val="none" w:sz="0" w:space="0" w:color="auto"/>
            <w:left w:val="none" w:sz="0" w:space="0" w:color="auto"/>
            <w:bottom w:val="none" w:sz="0" w:space="0" w:color="auto"/>
            <w:right w:val="none" w:sz="0" w:space="0" w:color="auto"/>
          </w:divBdr>
          <w:divsChild>
            <w:div w:id="80377824">
              <w:marLeft w:val="0"/>
              <w:marRight w:val="0"/>
              <w:marTop w:val="0"/>
              <w:marBottom w:val="0"/>
              <w:divBdr>
                <w:top w:val="none" w:sz="0" w:space="0" w:color="auto"/>
                <w:left w:val="none" w:sz="0" w:space="0" w:color="auto"/>
                <w:bottom w:val="none" w:sz="0" w:space="0" w:color="auto"/>
                <w:right w:val="none" w:sz="0" w:space="0" w:color="auto"/>
              </w:divBdr>
              <w:divsChild>
                <w:div w:id="734353754">
                  <w:marLeft w:val="0"/>
                  <w:marRight w:val="0"/>
                  <w:marTop w:val="0"/>
                  <w:marBottom w:val="0"/>
                  <w:divBdr>
                    <w:top w:val="none" w:sz="0" w:space="0" w:color="auto"/>
                    <w:left w:val="none" w:sz="0" w:space="0" w:color="auto"/>
                    <w:bottom w:val="none" w:sz="0" w:space="0" w:color="auto"/>
                    <w:right w:val="none" w:sz="0" w:space="0" w:color="auto"/>
                  </w:divBdr>
                  <w:divsChild>
                    <w:div w:id="572544991">
                      <w:marLeft w:val="0"/>
                      <w:marRight w:val="0"/>
                      <w:marTop w:val="0"/>
                      <w:marBottom w:val="0"/>
                      <w:divBdr>
                        <w:top w:val="none" w:sz="0" w:space="0" w:color="auto"/>
                        <w:left w:val="none" w:sz="0" w:space="0" w:color="auto"/>
                        <w:bottom w:val="none" w:sz="0" w:space="0" w:color="auto"/>
                        <w:right w:val="none" w:sz="0" w:space="0" w:color="auto"/>
                      </w:divBdr>
                      <w:divsChild>
                        <w:div w:id="2127460955">
                          <w:marLeft w:val="0"/>
                          <w:marRight w:val="0"/>
                          <w:marTop w:val="0"/>
                          <w:marBottom w:val="0"/>
                          <w:divBdr>
                            <w:top w:val="none" w:sz="0" w:space="0" w:color="auto"/>
                            <w:left w:val="none" w:sz="0" w:space="0" w:color="auto"/>
                            <w:bottom w:val="none" w:sz="0" w:space="0" w:color="auto"/>
                            <w:right w:val="none" w:sz="0" w:space="0" w:color="auto"/>
                          </w:divBdr>
                          <w:divsChild>
                            <w:div w:id="1364139000">
                              <w:marLeft w:val="0"/>
                              <w:marRight w:val="0"/>
                              <w:marTop w:val="0"/>
                              <w:marBottom w:val="0"/>
                              <w:divBdr>
                                <w:top w:val="none" w:sz="0" w:space="0" w:color="auto"/>
                                <w:left w:val="none" w:sz="0" w:space="0" w:color="auto"/>
                                <w:bottom w:val="none" w:sz="0" w:space="0" w:color="auto"/>
                                <w:right w:val="none" w:sz="0" w:space="0" w:color="auto"/>
                              </w:divBdr>
                              <w:divsChild>
                                <w:div w:id="985670303">
                                  <w:marLeft w:val="0"/>
                                  <w:marRight w:val="0"/>
                                  <w:marTop w:val="0"/>
                                  <w:marBottom w:val="0"/>
                                  <w:divBdr>
                                    <w:top w:val="none" w:sz="0" w:space="0" w:color="auto"/>
                                    <w:left w:val="none" w:sz="0" w:space="0" w:color="auto"/>
                                    <w:bottom w:val="none" w:sz="0" w:space="0" w:color="auto"/>
                                    <w:right w:val="none" w:sz="0" w:space="0" w:color="auto"/>
                                  </w:divBdr>
                                  <w:divsChild>
                                    <w:div w:id="1839690398">
                                      <w:marLeft w:val="0"/>
                                      <w:marRight w:val="0"/>
                                      <w:marTop w:val="0"/>
                                      <w:marBottom w:val="0"/>
                                      <w:divBdr>
                                        <w:top w:val="none" w:sz="0" w:space="0" w:color="auto"/>
                                        <w:left w:val="none" w:sz="0" w:space="0" w:color="auto"/>
                                        <w:bottom w:val="none" w:sz="0" w:space="0" w:color="auto"/>
                                        <w:right w:val="none" w:sz="0" w:space="0" w:color="auto"/>
                                      </w:divBdr>
                                      <w:divsChild>
                                        <w:div w:id="1300719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0082401">
          <w:marLeft w:val="0"/>
          <w:marRight w:val="0"/>
          <w:marTop w:val="0"/>
          <w:marBottom w:val="0"/>
          <w:divBdr>
            <w:top w:val="none" w:sz="0" w:space="0" w:color="auto"/>
            <w:left w:val="none" w:sz="0" w:space="0" w:color="auto"/>
            <w:bottom w:val="none" w:sz="0" w:space="0" w:color="auto"/>
            <w:right w:val="none" w:sz="0" w:space="0" w:color="auto"/>
          </w:divBdr>
          <w:divsChild>
            <w:div w:id="2118790680">
              <w:marLeft w:val="0"/>
              <w:marRight w:val="0"/>
              <w:marTop w:val="0"/>
              <w:marBottom w:val="0"/>
              <w:divBdr>
                <w:top w:val="none" w:sz="0" w:space="0" w:color="auto"/>
                <w:left w:val="none" w:sz="0" w:space="0" w:color="auto"/>
                <w:bottom w:val="none" w:sz="0" w:space="0" w:color="auto"/>
                <w:right w:val="none" w:sz="0" w:space="0" w:color="auto"/>
              </w:divBdr>
              <w:divsChild>
                <w:div w:id="584461095">
                  <w:marLeft w:val="0"/>
                  <w:marRight w:val="0"/>
                  <w:marTop w:val="0"/>
                  <w:marBottom w:val="0"/>
                  <w:divBdr>
                    <w:top w:val="none" w:sz="0" w:space="0" w:color="auto"/>
                    <w:left w:val="none" w:sz="0" w:space="0" w:color="auto"/>
                    <w:bottom w:val="none" w:sz="0" w:space="0" w:color="auto"/>
                    <w:right w:val="none" w:sz="0" w:space="0" w:color="auto"/>
                  </w:divBdr>
                  <w:divsChild>
                    <w:div w:id="891385195">
                      <w:marLeft w:val="0"/>
                      <w:marRight w:val="0"/>
                      <w:marTop w:val="0"/>
                      <w:marBottom w:val="0"/>
                      <w:divBdr>
                        <w:top w:val="none" w:sz="0" w:space="0" w:color="auto"/>
                        <w:left w:val="none" w:sz="0" w:space="0" w:color="auto"/>
                        <w:bottom w:val="none" w:sz="0" w:space="0" w:color="auto"/>
                        <w:right w:val="none" w:sz="0" w:space="0" w:color="auto"/>
                      </w:divBdr>
                      <w:divsChild>
                        <w:div w:id="724335175">
                          <w:marLeft w:val="0"/>
                          <w:marRight w:val="0"/>
                          <w:marTop w:val="0"/>
                          <w:marBottom w:val="0"/>
                          <w:divBdr>
                            <w:top w:val="none" w:sz="0" w:space="0" w:color="auto"/>
                            <w:left w:val="none" w:sz="0" w:space="0" w:color="auto"/>
                            <w:bottom w:val="none" w:sz="0" w:space="0" w:color="auto"/>
                            <w:right w:val="none" w:sz="0" w:space="0" w:color="auto"/>
                          </w:divBdr>
                          <w:divsChild>
                            <w:div w:id="1073117537">
                              <w:marLeft w:val="0"/>
                              <w:marRight w:val="0"/>
                              <w:marTop w:val="0"/>
                              <w:marBottom w:val="0"/>
                              <w:divBdr>
                                <w:top w:val="none" w:sz="0" w:space="0" w:color="auto"/>
                                <w:left w:val="none" w:sz="0" w:space="0" w:color="auto"/>
                                <w:bottom w:val="none" w:sz="0" w:space="0" w:color="auto"/>
                                <w:right w:val="none" w:sz="0" w:space="0" w:color="auto"/>
                              </w:divBdr>
                              <w:divsChild>
                                <w:div w:id="180191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335999">
                  <w:marLeft w:val="0"/>
                  <w:marRight w:val="0"/>
                  <w:marTop w:val="0"/>
                  <w:marBottom w:val="0"/>
                  <w:divBdr>
                    <w:top w:val="none" w:sz="0" w:space="0" w:color="auto"/>
                    <w:left w:val="none" w:sz="0" w:space="0" w:color="auto"/>
                    <w:bottom w:val="none" w:sz="0" w:space="0" w:color="auto"/>
                    <w:right w:val="none" w:sz="0" w:space="0" w:color="auto"/>
                  </w:divBdr>
                  <w:divsChild>
                    <w:div w:id="1213158498">
                      <w:marLeft w:val="0"/>
                      <w:marRight w:val="0"/>
                      <w:marTop w:val="0"/>
                      <w:marBottom w:val="0"/>
                      <w:divBdr>
                        <w:top w:val="none" w:sz="0" w:space="0" w:color="auto"/>
                        <w:left w:val="none" w:sz="0" w:space="0" w:color="auto"/>
                        <w:bottom w:val="none" w:sz="0" w:space="0" w:color="auto"/>
                        <w:right w:val="none" w:sz="0" w:space="0" w:color="auto"/>
                      </w:divBdr>
                      <w:divsChild>
                        <w:div w:id="198976883">
                          <w:marLeft w:val="0"/>
                          <w:marRight w:val="0"/>
                          <w:marTop w:val="0"/>
                          <w:marBottom w:val="0"/>
                          <w:divBdr>
                            <w:top w:val="none" w:sz="0" w:space="0" w:color="auto"/>
                            <w:left w:val="none" w:sz="0" w:space="0" w:color="auto"/>
                            <w:bottom w:val="none" w:sz="0" w:space="0" w:color="auto"/>
                            <w:right w:val="none" w:sz="0" w:space="0" w:color="auto"/>
                          </w:divBdr>
                          <w:divsChild>
                            <w:div w:id="1384518854">
                              <w:marLeft w:val="0"/>
                              <w:marRight w:val="0"/>
                              <w:marTop w:val="0"/>
                              <w:marBottom w:val="0"/>
                              <w:divBdr>
                                <w:top w:val="none" w:sz="0" w:space="0" w:color="auto"/>
                                <w:left w:val="none" w:sz="0" w:space="0" w:color="auto"/>
                                <w:bottom w:val="none" w:sz="0" w:space="0" w:color="auto"/>
                                <w:right w:val="none" w:sz="0" w:space="0" w:color="auto"/>
                              </w:divBdr>
                              <w:divsChild>
                                <w:div w:id="2054846678">
                                  <w:marLeft w:val="0"/>
                                  <w:marRight w:val="0"/>
                                  <w:marTop w:val="0"/>
                                  <w:marBottom w:val="0"/>
                                  <w:divBdr>
                                    <w:top w:val="none" w:sz="0" w:space="0" w:color="auto"/>
                                    <w:left w:val="none" w:sz="0" w:space="0" w:color="auto"/>
                                    <w:bottom w:val="none" w:sz="0" w:space="0" w:color="auto"/>
                                    <w:right w:val="none" w:sz="0" w:space="0" w:color="auto"/>
                                  </w:divBdr>
                                  <w:divsChild>
                                    <w:div w:id="173061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9102785">
          <w:marLeft w:val="0"/>
          <w:marRight w:val="0"/>
          <w:marTop w:val="0"/>
          <w:marBottom w:val="0"/>
          <w:divBdr>
            <w:top w:val="none" w:sz="0" w:space="0" w:color="auto"/>
            <w:left w:val="none" w:sz="0" w:space="0" w:color="auto"/>
            <w:bottom w:val="none" w:sz="0" w:space="0" w:color="auto"/>
            <w:right w:val="none" w:sz="0" w:space="0" w:color="auto"/>
          </w:divBdr>
          <w:divsChild>
            <w:div w:id="1686055323">
              <w:marLeft w:val="0"/>
              <w:marRight w:val="0"/>
              <w:marTop w:val="0"/>
              <w:marBottom w:val="0"/>
              <w:divBdr>
                <w:top w:val="none" w:sz="0" w:space="0" w:color="auto"/>
                <w:left w:val="none" w:sz="0" w:space="0" w:color="auto"/>
                <w:bottom w:val="none" w:sz="0" w:space="0" w:color="auto"/>
                <w:right w:val="none" w:sz="0" w:space="0" w:color="auto"/>
              </w:divBdr>
              <w:divsChild>
                <w:div w:id="2060937453">
                  <w:marLeft w:val="0"/>
                  <w:marRight w:val="0"/>
                  <w:marTop w:val="0"/>
                  <w:marBottom w:val="0"/>
                  <w:divBdr>
                    <w:top w:val="none" w:sz="0" w:space="0" w:color="auto"/>
                    <w:left w:val="none" w:sz="0" w:space="0" w:color="auto"/>
                    <w:bottom w:val="none" w:sz="0" w:space="0" w:color="auto"/>
                    <w:right w:val="none" w:sz="0" w:space="0" w:color="auto"/>
                  </w:divBdr>
                  <w:divsChild>
                    <w:div w:id="160972050">
                      <w:marLeft w:val="0"/>
                      <w:marRight w:val="0"/>
                      <w:marTop w:val="0"/>
                      <w:marBottom w:val="0"/>
                      <w:divBdr>
                        <w:top w:val="none" w:sz="0" w:space="0" w:color="auto"/>
                        <w:left w:val="none" w:sz="0" w:space="0" w:color="auto"/>
                        <w:bottom w:val="none" w:sz="0" w:space="0" w:color="auto"/>
                        <w:right w:val="none" w:sz="0" w:space="0" w:color="auto"/>
                      </w:divBdr>
                      <w:divsChild>
                        <w:div w:id="1455177542">
                          <w:marLeft w:val="0"/>
                          <w:marRight w:val="0"/>
                          <w:marTop w:val="0"/>
                          <w:marBottom w:val="0"/>
                          <w:divBdr>
                            <w:top w:val="none" w:sz="0" w:space="0" w:color="auto"/>
                            <w:left w:val="none" w:sz="0" w:space="0" w:color="auto"/>
                            <w:bottom w:val="none" w:sz="0" w:space="0" w:color="auto"/>
                            <w:right w:val="none" w:sz="0" w:space="0" w:color="auto"/>
                          </w:divBdr>
                          <w:divsChild>
                            <w:div w:id="820923770">
                              <w:marLeft w:val="0"/>
                              <w:marRight w:val="0"/>
                              <w:marTop w:val="0"/>
                              <w:marBottom w:val="0"/>
                              <w:divBdr>
                                <w:top w:val="none" w:sz="0" w:space="0" w:color="auto"/>
                                <w:left w:val="none" w:sz="0" w:space="0" w:color="auto"/>
                                <w:bottom w:val="none" w:sz="0" w:space="0" w:color="auto"/>
                                <w:right w:val="none" w:sz="0" w:space="0" w:color="auto"/>
                              </w:divBdr>
                              <w:divsChild>
                                <w:div w:id="36249807">
                                  <w:marLeft w:val="0"/>
                                  <w:marRight w:val="0"/>
                                  <w:marTop w:val="0"/>
                                  <w:marBottom w:val="0"/>
                                  <w:divBdr>
                                    <w:top w:val="none" w:sz="0" w:space="0" w:color="auto"/>
                                    <w:left w:val="none" w:sz="0" w:space="0" w:color="auto"/>
                                    <w:bottom w:val="none" w:sz="0" w:space="0" w:color="auto"/>
                                    <w:right w:val="none" w:sz="0" w:space="0" w:color="auto"/>
                                  </w:divBdr>
                                  <w:divsChild>
                                    <w:div w:id="216824213">
                                      <w:marLeft w:val="0"/>
                                      <w:marRight w:val="0"/>
                                      <w:marTop w:val="0"/>
                                      <w:marBottom w:val="0"/>
                                      <w:divBdr>
                                        <w:top w:val="none" w:sz="0" w:space="0" w:color="auto"/>
                                        <w:left w:val="none" w:sz="0" w:space="0" w:color="auto"/>
                                        <w:bottom w:val="none" w:sz="0" w:space="0" w:color="auto"/>
                                        <w:right w:val="none" w:sz="0" w:space="0" w:color="auto"/>
                                      </w:divBdr>
                                      <w:divsChild>
                                        <w:div w:id="1456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1618942">
          <w:marLeft w:val="0"/>
          <w:marRight w:val="0"/>
          <w:marTop w:val="0"/>
          <w:marBottom w:val="0"/>
          <w:divBdr>
            <w:top w:val="none" w:sz="0" w:space="0" w:color="auto"/>
            <w:left w:val="none" w:sz="0" w:space="0" w:color="auto"/>
            <w:bottom w:val="none" w:sz="0" w:space="0" w:color="auto"/>
            <w:right w:val="none" w:sz="0" w:space="0" w:color="auto"/>
          </w:divBdr>
          <w:divsChild>
            <w:div w:id="10691998">
              <w:marLeft w:val="0"/>
              <w:marRight w:val="0"/>
              <w:marTop w:val="0"/>
              <w:marBottom w:val="0"/>
              <w:divBdr>
                <w:top w:val="none" w:sz="0" w:space="0" w:color="auto"/>
                <w:left w:val="none" w:sz="0" w:space="0" w:color="auto"/>
                <w:bottom w:val="none" w:sz="0" w:space="0" w:color="auto"/>
                <w:right w:val="none" w:sz="0" w:space="0" w:color="auto"/>
              </w:divBdr>
              <w:divsChild>
                <w:div w:id="594023624">
                  <w:marLeft w:val="0"/>
                  <w:marRight w:val="0"/>
                  <w:marTop w:val="0"/>
                  <w:marBottom w:val="0"/>
                  <w:divBdr>
                    <w:top w:val="none" w:sz="0" w:space="0" w:color="auto"/>
                    <w:left w:val="none" w:sz="0" w:space="0" w:color="auto"/>
                    <w:bottom w:val="none" w:sz="0" w:space="0" w:color="auto"/>
                    <w:right w:val="none" w:sz="0" w:space="0" w:color="auto"/>
                  </w:divBdr>
                  <w:divsChild>
                    <w:div w:id="655958813">
                      <w:marLeft w:val="0"/>
                      <w:marRight w:val="0"/>
                      <w:marTop w:val="0"/>
                      <w:marBottom w:val="0"/>
                      <w:divBdr>
                        <w:top w:val="none" w:sz="0" w:space="0" w:color="auto"/>
                        <w:left w:val="none" w:sz="0" w:space="0" w:color="auto"/>
                        <w:bottom w:val="none" w:sz="0" w:space="0" w:color="auto"/>
                        <w:right w:val="none" w:sz="0" w:space="0" w:color="auto"/>
                      </w:divBdr>
                      <w:divsChild>
                        <w:div w:id="1767072906">
                          <w:marLeft w:val="0"/>
                          <w:marRight w:val="0"/>
                          <w:marTop w:val="0"/>
                          <w:marBottom w:val="0"/>
                          <w:divBdr>
                            <w:top w:val="none" w:sz="0" w:space="0" w:color="auto"/>
                            <w:left w:val="none" w:sz="0" w:space="0" w:color="auto"/>
                            <w:bottom w:val="none" w:sz="0" w:space="0" w:color="auto"/>
                            <w:right w:val="none" w:sz="0" w:space="0" w:color="auto"/>
                          </w:divBdr>
                          <w:divsChild>
                            <w:div w:id="1669824440">
                              <w:marLeft w:val="0"/>
                              <w:marRight w:val="0"/>
                              <w:marTop w:val="0"/>
                              <w:marBottom w:val="0"/>
                              <w:divBdr>
                                <w:top w:val="none" w:sz="0" w:space="0" w:color="auto"/>
                                <w:left w:val="none" w:sz="0" w:space="0" w:color="auto"/>
                                <w:bottom w:val="none" w:sz="0" w:space="0" w:color="auto"/>
                                <w:right w:val="none" w:sz="0" w:space="0" w:color="auto"/>
                              </w:divBdr>
                              <w:divsChild>
                                <w:div w:id="129108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124025">
                  <w:marLeft w:val="0"/>
                  <w:marRight w:val="0"/>
                  <w:marTop w:val="0"/>
                  <w:marBottom w:val="0"/>
                  <w:divBdr>
                    <w:top w:val="none" w:sz="0" w:space="0" w:color="auto"/>
                    <w:left w:val="none" w:sz="0" w:space="0" w:color="auto"/>
                    <w:bottom w:val="none" w:sz="0" w:space="0" w:color="auto"/>
                    <w:right w:val="none" w:sz="0" w:space="0" w:color="auto"/>
                  </w:divBdr>
                  <w:divsChild>
                    <w:div w:id="547184379">
                      <w:marLeft w:val="0"/>
                      <w:marRight w:val="0"/>
                      <w:marTop w:val="0"/>
                      <w:marBottom w:val="0"/>
                      <w:divBdr>
                        <w:top w:val="none" w:sz="0" w:space="0" w:color="auto"/>
                        <w:left w:val="none" w:sz="0" w:space="0" w:color="auto"/>
                        <w:bottom w:val="none" w:sz="0" w:space="0" w:color="auto"/>
                        <w:right w:val="none" w:sz="0" w:space="0" w:color="auto"/>
                      </w:divBdr>
                      <w:divsChild>
                        <w:div w:id="2007434935">
                          <w:marLeft w:val="0"/>
                          <w:marRight w:val="0"/>
                          <w:marTop w:val="0"/>
                          <w:marBottom w:val="0"/>
                          <w:divBdr>
                            <w:top w:val="none" w:sz="0" w:space="0" w:color="auto"/>
                            <w:left w:val="none" w:sz="0" w:space="0" w:color="auto"/>
                            <w:bottom w:val="none" w:sz="0" w:space="0" w:color="auto"/>
                            <w:right w:val="none" w:sz="0" w:space="0" w:color="auto"/>
                          </w:divBdr>
                          <w:divsChild>
                            <w:div w:id="1542084504">
                              <w:marLeft w:val="0"/>
                              <w:marRight w:val="0"/>
                              <w:marTop w:val="0"/>
                              <w:marBottom w:val="0"/>
                              <w:divBdr>
                                <w:top w:val="none" w:sz="0" w:space="0" w:color="auto"/>
                                <w:left w:val="none" w:sz="0" w:space="0" w:color="auto"/>
                                <w:bottom w:val="none" w:sz="0" w:space="0" w:color="auto"/>
                                <w:right w:val="none" w:sz="0" w:space="0" w:color="auto"/>
                              </w:divBdr>
                              <w:divsChild>
                                <w:div w:id="772671401">
                                  <w:marLeft w:val="0"/>
                                  <w:marRight w:val="0"/>
                                  <w:marTop w:val="0"/>
                                  <w:marBottom w:val="0"/>
                                  <w:divBdr>
                                    <w:top w:val="none" w:sz="0" w:space="0" w:color="auto"/>
                                    <w:left w:val="none" w:sz="0" w:space="0" w:color="auto"/>
                                    <w:bottom w:val="none" w:sz="0" w:space="0" w:color="auto"/>
                                    <w:right w:val="none" w:sz="0" w:space="0" w:color="auto"/>
                                  </w:divBdr>
                                  <w:divsChild>
                                    <w:div w:id="1447626253">
                                      <w:marLeft w:val="0"/>
                                      <w:marRight w:val="0"/>
                                      <w:marTop w:val="0"/>
                                      <w:marBottom w:val="0"/>
                                      <w:divBdr>
                                        <w:top w:val="none" w:sz="0" w:space="0" w:color="auto"/>
                                        <w:left w:val="none" w:sz="0" w:space="0" w:color="auto"/>
                                        <w:bottom w:val="none" w:sz="0" w:space="0" w:color="auto"/>
                                        <w:right w:val="none" w:sz="0" w:space="0" w:color="auto"/>
                                      </w:divBdr>
                                      <w:divsChild>
                                        <w:div w:id="1834057501">
                                          <w:blockQuote w:val="1"/>
                                          <w:marLeft w:val="720"/>
                                          <w:marRight w:val="720"/>
                                          <w:marTop w:val="100"/>
                                          <w:marBottom w:val="100"/>
                                          <w:divBdr>
                                            <w:top w:val="none" w:sz="0" w:space="0" w:color="auto"/>
                                            <w:left w:val="none" w:sz="0" w:space="0" w:color="auto"/>
                                            <w:bottom w:val="none" w:sz="0" w:space="0" w:color="auto"/>
                                            <w:right w:val="none" w:sz="0" w:space="0" w:color="auto"/>
                                          </w:divBdr>
                                        </w:div>
                                        <w:div w:id="1011252859">
                                          <w:blockQuote w:val="1"/>
                                          <w:marLeft w:val="720"/>
                                          <w:marRight w:val="720"/>
                                          <w:marTop w:val="100"/>
                                          <w:marBottom w:val="100"/>
                                          <w:divBdr>
                                            <w:top w:val="none" w:sz="0" w:space="0" w:color="auto"/>
                                            <w:left w:val="none" w:sz="0" w:space="0" w:color="auto"/>
                                            <w:bottom w:val="none" w:sz="0" w:space="0" w:color="auto"/>
                                            <w:right w:val="none" w:sz="0" w:space="0" w:color="auto"/>
                                          </w:divBdr>
                                        </w:div>
                                        <w:div w:id="15798978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7851037">
          <w:marLeft w:val="0"/>
          <w:marRight w:val="0"/>
          <w:marTop w:val="0"/>
          <w:marBottom w:val="0"/>
          <w:divBdr>
            <w:top w:val="none" w:sz="0" w:space="0" w:color="auto"/>
            <w:left w:val="none" w:sz="0" w:space="0" w:color="auto"/>
            <w:bottom w:val="none" w:sz="0" w:space="0" w:color="auto"/>
            <w:right w:val="none" w:sz="0" w:space="0" w:color="auto"/>
          </w:divBdr>
          <w:divsChild>
            <w:div w:id="1091312721">
              <w:marLeft w:val="0"/>
              <w:marRight w:val="0"/>
              <w:marTop w:val="0"/>
              <w:marBottom w:val="0"/>
              <w:divBdr>
                <w:top w:val="none" w:sz="0" w:space="0" w:color="auto"/>
                <w:left w:val="none" w:sz="0" w:space="0" w:color="auto"/>
                <w:bottom w:val="none" w:sz="0" w:space="0" w:color="auto"/>
                <w:right w:val="none" w:sz="0" w:space="0" w:color="auto"/>
              </w:divBdr>
              <w:divsChild>
                <w:div w:id="1003557931">
                  <w:marLeft w:val="0"/>
                  <w:marRight w:val="0"/>
                  <w:marTop w:val="0"/>
                  <w:marBottom w:val="0"/>
                  <w:divBdr>
                    <w:top w:val="none" w:sz="0" w:space="0" w:color="auto"/>
                    <w:left w:val="none" w:sz="0" w:space="0" w:color="auto"/>
                    <w:bottom w:val="none" w:sz="0" w:space="0" w:color="auto"/>
                    <w:right w:val="none" w:sz="0" w:space="0" w:color="auto"/>
                  </w:divBdr>
                  <w:divsChild>
                    <w:div w:id="713768816">
                      <w:marLeft w:val="0"/>
                      <w:marRight w:val="0"/>
                      <w:marTop w:val="0"/>
                      <w:marBottom w:val="0"/>
                      <w:divBdr>
                        <w:top w:val="none" w:sz="0" w:space="0" w:color="auto"/>
                        <w:left w:val="none" w:sz="0" w:space="0" w:color="auto"/>
                        <w:bottom w:val="none" w:sz="0" w:space="0" w:color="auto"/>
                        <w:right w:val="none" w:sz="0" w:space="0" w:color="auto"/>
                      </w:divBdr>
                      <w:divsChild>
                        <w:div w:id="999964064">
                          <w:marLeft w:val="0"/>
                          <w:marRight w:val="0"/>
                          <w:marTop w:val="0"/>
                          <w:marBottom w:val="0"/>
                          <w:divBdr>
                            <w:top w:val="none" w:sz="0" w:space="0" w:color="auto"/>
                            <w:left w:val="none" w:sz="0" w:space="0" w:color="auto"/>
                            <w:bottom w:val="none" w:sz="0" w:space="0" w:color="auto"/>
                            <w:right w:val="none" w:sz="0" w:space="0" w:color="auto"/>
                          </w:divBdr>
                          <w:divsChild>
                            <w:div w:id="1145047546">
                              <w:marLeft w:val="0"/>
                              <w:marRight w:val="0"/>
                              <w:marTop w:val="0"/>
                              <w:marBottom w:val="0"/>
                              <w:divBdr>
                                <w:top w:val="none" w:sz="0" w:space="0" w:color="auto"/>
                                <w:left w:val="none" w:sz="0" w:space="0" w:color="auto"/>
                                <w:bottom w:val="none" w:sz="0" w:space="0" w:color="auto"/>
                                <w:right w:val="none" w:sz="0" w:space="0" w:color="auto"/>
                              </w:divBdr>
                              <w:divsChild>
                                <w:div w:id="1066032893">
                                  <w:marLeft w:val="0"/>
                                  <w:marRight w:val="0"/>
                                  <w:marTop w:val="0"/>
                                  <w:marBottom w:val="0"/>
                                  <w:divBdr>
                                    <w:top w:val="none" w:sz="0" w:space="0" w:color="auto"/>
                                    <w:left w:val="none" w:sz="0" w:space="0" w:color="auto"/>
                                    <w:bottom w:val="none" w:sz="0" w:space="0" w:color="auto"/>
                                    <w:right w:val="none" w:sz="0" w:space="0" w:color="auto"/>
                                  </w:divBdr>
                                  <w:divsChild>
                                    <w:div w:id="1104349566">
                                      <w:marLeft w:val="0"/>
                                      <w:marRight w:val="0"/>
                                      <w:marTop w:val="0"/>
                                      <w:marBottom w:val="0"/>
                                      <w:divBdr>
                                        <w:top w:val="none" w:sz="0" w:space="0" w:color="auto"/>
                                        <w:left w:val="none" w:sz="0" w:space="0" w:color="auto"/>
                                        <w:bottom w:val="none" w:sz="0" w:space="0" w:color="auto"/>
                                        <w:right w:val="none" w:sz="0" w:space="0" w:color="auto"/>
                                      </w:divBdr>
                                      <w:divsChild>
                                        <w:div w:id="88671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4048731">
          <w:marLeft w:val="0"/>
          <w:marRight w:val="0"/>
          <w:marTop w:val="0"/>
          <w:marBottom w:val="0"/>
          <w:divBdr>
            <w:top w:val="none" w:sz="0" w:space="0" w:color="auto"/>
            <w:left w:val="none" w:sz="0" w:space="0" w:color="auto"/>
            <w:bottom w:val="none" w:sz="0" w:space="0" w:color="auto"/>
            <w:right w:val="none" w:sz="0" w:space="0" w:color="auto"/>
          </w:divBdr>
          <w:divsChild>
            <w:div w:id="616451141">
              <w:marLeft w:val="0"/>
              <w:marRight w:val="0"/>
              <w:marTop w:val="0"/>
              <w:marBottom w:val="0"/>
              <w:divBdr>
                <w:top w:val="none" w:sz="0" w:space="0" w:color="auto"/>
                <w:left w:val="none" w:sz="0" w:space="0" w:color="auto"/>
                <w:bottom w:val="none" w:sz="0" w:space="0" w:color="auto"/>
                <w:right w:val="none" w:sz="0" w:space="0" w:color="auto"/>
              </w:divBdr>
              <w:divsChild>
                <w:div w:id="364059393">
                  <w:marLeft w:val="0"/>
                  <w:marRight w:val="0"/>
                  <w:marTop w:val="0"/>
                  <w:marBottom w:val="0"/>
                  <w:divBdr>
                    <w:top w:val="none" w:sz="0" w:space="0" w:color="auto"/>
                    <w:left w:val="none" w:sz="0" w:space="0" w:color="auto"/>
                    <w:bottom w:val="none" w:sz="0" w:space="0" w:color="auto"/>
                    <w:right w:val="none" w:sz="0" w:space="0" w:color="auto"/>
                  </w:divBdr>
                  <w:divsChild>
                    <w:div w:id="464079207">
                      <w:marLeft w:val="0"/>
                      <w:marRight w:val="0"/>
                      <w:marTop w:val="0"/>
                      <w:marBottom w:val="0"/>
                      <w:divBdr>
                        <w:top w:val="none" w:sz="0" w:space="0" w:color="auto"/>
                        <w:left w:val="none" w:sz="0" w:space="0" w:color="auto"/>
                        <w:bottom w:val="none" w:sz="0" w:space="0" w:color="auto"/>
                        <w:right w:val="none" w:sz="0" w:space="0" w:color="auto"/>
                      </w:divBdr>
                      <w:divsChild>
                        <w:div w:id="817380614">
                          <w:marLeft w:val="0"/>
                          <w:marRight w:val="0"/>
                          <w:marTop w:val="0"/>
                          <w:marBottom w:val="0"/>
                          <w:divBdr>
                            <w:top w:val="none" w:sz="0" w:space="0" w:color="auto"/>
                            <w:left w:val="none" w:sz="0" w:space="0" w:color="auto"/>
                            <w:bottom w:val="none" w:sz="0" w:space="0" w:color="auto"/>
                            <w:right w:val="none" w:sz="0" w:space="0" w:color="auto"/>
                          </w:divBdr>
                          <w:divsChild>
                            <w:div w:id="890114427">
                              <w:marLeft w:val="0"/>
                              <w:marRight w:val="0"/>
                              <w:marTop w:val="0"/>
                              <w:marBottom w:val="0"/>
                              <w:divBdr>
                                <w:top w:val="none" w:sz="0" w:space="0" w:color="auto"/>
                                <w:left w:val="none" w:sz="0" w:space="0" w:color="auto"/>
                                <w:bottom w:val="none" w:sz="0" w:space="0" w:color="auto"/>
                                <w:right w:val="none" w:sz="0" w:space="0" w:color="auto"/>
                              </w:divBdr>
                              <w:divsChild>
                                <w:div w:id="1257592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366793">
                  <w:marLeft w:val="0"/>
                  <w:marRight w:val="0"/>
                  <w:marTop w:val="0"/>
                  <w:marBottom w:val="0"/>
                  <w:divBdr>
                    <w:top w:val="none" w:sz="0" w:space="0" w:color="auto"/>
                    <w:left w:val="none" w:sz="0" w:space="0" w:color="auto"/>
                    <w:bottom w:val="none" w:sz="0" w:space="0" w:color="auto"/>
                    <w:right w:val="none" w:sz="0" w:space="0" w:color="auto"/>
                  </w:divBdr>
                  <w:divsChild>
                    <w:div w:id="1027832597">
                      <w:marLeft w:val="0"/>
                      <w:marRight w:val="0"/>
                      <w:marTop w:val="0"/>
                      <w:marBottom w:val="0"/>
                      <w:divBdr>
                        <w:top w:val="none" w:sz="0" w:space="0" w:color="auto"/>
                        <w:left w:val="none" w:sz="0" w:space="0" w:color="auto"/>
                        <w:bottom w:val="none" w:sz="0" w:space="0" w:color="auto"/>
                        <w:right w:val="none" w:sz="0" w:space="0" w:color="auto"/>
                      </w:divBdr>
                      <w:divsChild>
                        <w:div w:id="1510486791">
                          <w:marLeft w:val="0"/>
                          <w:marRight w:val="0"/>
                          <w:marTop w:val="0"/>
                          <w:marBottom w:val="0"/>
                          <w:divBdr>
                            <w:top w:val="none" w:sz="0" w:space="0" w:color="auto"/>
                            <w:left w:val="none" w:sz="0" w:space="0" w:color="auto"/>
                            <w:bottom w:val="none" w:sz="0" w:space="0" w:color="auto"/>
                            <w:right w:val="none" w:sz="0" w:space="0" w:color="auto"/>
                          </w:divBdr>
                          <w:divsChild>
                            <w:div w:id="1875845928">
                              <w:marLeft w:val="0"/>
                              <w:marRight w:val="0"/>
                              <w:marTop w:val="0"/>
                              <w:marBottom w:val="0"/>
                              <w:divBdr>
                                <w:top w:val="none" w:sz="0" w:space="0" w:color="auto"/>
                                <w:left w:val="none" w:sz="0" w:space="0" w:color="auto"/>
                                <w:bottom w:val="none" w:sz="0" w:space="0" w:color="auto"/>
                                <w:right w:val="none" w:sz="0" w:space="0" w:color="auto"/>
                              </w:divBdr>
                              <w:divsChild>
                                <w:div w:id="273682059">
                                  <w:marLeft w:val="0"/>
                                  <w:marRight w:val="0"/>
                                  <w:marTop w:val="0"/>
                                  <w:marBottom w:val="0"/>
                                  <w:divBdr>
                                    <w:top w:val="none" w:sz="0" w:space="0" w:color="auto"/>
                                    <w:left w:val="none" w:sz="0" w:space="0" w:color="auto"/>
                                    <w:bottom w:val="none" w:sz="0" w:space="0" w:color="auto"/>
                                    <w:right w:val="none" w:sz="0" w:space="0" w:color="auto"/>
                                  </w:divBdr>
                                  <w:divsChild>
                                    <w:div w:id="1152716584">
                                      <w:marLeft w:val="0"/>
                                      <w:marRight w:val="0"/>
                                      <w:marTop w:val="0"/>
                                      <w:marBottom w:val="0"/>
                                      <w:divBdr>
                                        <w:top w:val="none" w:sz="0" w:space="0" w:color="auto"/>
                                        <w:left w:val="none" w:sz="0" w:space="0" w:color="auto"/>
                                        <w:bottom w:val="none" w:sz="0" w:space="0" w:color="auto"/>
                                        <w:right w:val="none" w:sz="0" w:space="0" w:color="auto"/>
                                      </w:divBdr>
                                      <w:divsChild>
                                        <w:div w:id="1312054651">
                                          <w:blockQuote w:val="1"/>
                                          <w:marLeft w:val="720"/>
                                          <w:marRight w:val="720"/>
                                          <w:marTop w:val="100"/>
                                          <w:marBottom w:val="100"/>
                                          <w:divBdr>
                                            <w:top w:val="none" w:sz="0" w:space="0" w:color="auto"/>
                                            <w:left w:val="none" w:sz="0" w:space="0" w:color="auto"/>
                                            <w:bottom w:val="none" w:sz="0" w:space="0" w:color="auto"/>
                                            <w:right w:val="none" w:sz="0" w:space="0" w:color="auto"/>
                                          </w:divBdr>
                                        </w:div>
                                        <w:div w:id="1619334001">
                                          <w:blockQuote w:val="1"/>
                                          <w:marLeft w:val="720"/>
                                          <w:marRight w:val="720"/>
                                          <w:marTop w:val="100"/>
                                          <w:marBottom w:val="100"/>
                                          <w:divBdr>
                                            <w:top w:val="none" w:sz="0" w:space="0" w:color="auto"/>
                                            <w:left w:val="none" w:sz="0" w:space="0" w:color="auto"/>
                                            <w:bottom w:val="none" w:sz="0" w:space="0" w:color="auto"/>
                                            <w:right w:val="none" w:sz="0" w:space="0" w:color="auto"/>
                                          </w:divBdr>
                                        </w:div>
                                        <w:div w:id="1773551538">
                                          <w:blockQuote w:val="1"/>
                                          <w:marLeft w:val="720"/>
                                          <w:marRight w:val="720"/>
                                          <w:marTop w:val="100"/>
                                          <w:marBottom w:val="100"/>
                                          <w:divBdr>
                                            <w:top w:val="none" w:sz="0" w:space="0" w:color="auto"/>
                                            <w:left w:val="none" w:sz="0" w:space="0" w:color="auto"/>
                                            <w:bottom w:val="none" w:sz="0" w:space="0" w:color="auto"/>
                                            <w:right w:val="none" w:sz="0" w:space="0" w:color="auto"/>
                                          </w:divBdr>
                                        </w:div>
                                        <w:div w:id="10272941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4235986">
          <w:marLeft w:val="0"/>
          <w:marRight w:val="0"/>
          <w:marTop w:val="0"/>
          <w:marBottom w:val="0"/>
          <w:divBdr>
            <w:top w:val="none" w:sz="0" w:space="0" w:color="auto"/>
            <w:left w:val="none" w:sz="0" w:space="0" w:color="auto"/>
            <w:bottom w:val="none" w:sz="0" w:space="0" w:color="auto"/>
            <w:right w:val="none" w:sz="0" w:space="0" w:color="auto"/>
          </w:divBdr>
          <w:divsChild>
            <w:div w:id="1200430431">
              <w:marLeft w:val="0"/>
              <w:marRight w:val="0"/>
              <w:marTop w:val="0"/>
              <w:marBottom w:val="0"/>
              <w:divBdr>
                <w:top w:val="none" w:sz="0" w:space="0" w:color="auto"/>
                <w:left w:val="none" w:sz="0" w:space="0" w:color="auto"/>
                <w:bottom w:val="none" w:sz="0" w:space="0" w:color="auto"/>
                <w:right w:val="none" w:sz="0" w:space="0" w:color="auto"/>
              </w:divBdr>
              <w:divsChild>
                <w:div w:id="1128202669">
                  <w:marLeft w:val="0"/>
                  <w:marRight w:val="0"/>
                  <w:marTop w:val="0"/>
                  <w:marBottom w:val="0"/>
                  <w:divBdr>
                    <w:top w:val="none" w:sz="0" w:space="0" w:color="auto"/>
                    <w:left w:val="none" w:sz="0" w:space="0" w:color="auto"/>
                    <w:bottom w:val="none" w:sz="0" w:space="0" w:color="auto"/>
                    <w:right w:val="none" w:sz="0" w:space="0" w:color="auto"/>
                  </w:divBdr>
                  <w:divsChild>
                    <w:div w:id="1390835165">
                      <w:marLeft w:val="0"/>
                      <w:marRight w:val="0"/>
                      <w:marTop w:val="0"/>
                      <w:marBottom w:val="0"/>
                      <w:divBdr>
                        <w:top w:val="none" w:sz="0" w:space="0" w:color="auto"/>
                        <w:left w:val="none" w:sz="0" w:space="0" w:color="auto"/>
                        <w:bottom w:val="none" w:sz="0" w:space="0" w:color="auto"/>
                        <w:right w:val="none" w:sz="0" w:space="0" w:color="auto"/>
                      </w:divBdr>
                      <w:divsChild>
                        <w:div w:id="448664086">
                          <w:marLeft w:val="0"/>
                          <w:marRight w:val="0"/>
                          <w:marTop w:val="0"/>
                          <w:marBottom w:val="0"/>
                          <w:divBdr>
                            <w:top w:val="none" w:sz="0" w:space="0" w:color="auto"/>
                            <w:left w:val="none" w:sz="0" w:space="0" w:color="auto"/>
                            <w:bottom w:val="none" w:sz="0" w:space="0" w:color="auto"/>
                            <w:right w:val="none" w:sz="0" w:space="0" w:color="auto"/>
                          </w:divBdr>
                          <w:divsChild>
                            <w:div w:id="1926838760">
                              <w:marLeft w:val="0"/>
                              <w:marRight w:val="0"/>
                              <w:marTop w:val="0"/>
                              <w:marBottom w:val="0"/>
                              <w:divBdr>
                                <w:top w:val="none" w:sz="0" w:space="0" w:color="auto"/>
                                <w:left w:val="none" w:sz="0" w:space="0" w:color="auto"/>
                                <w:bottom w:val="none" w:sz="0" w:space="0" w:color="auto"/>
                                <w:right w:val="none" w:sz="0" w:space="0" w:color="auto"/>
                              </w:divBdr>
                              <w:divsChild>
                                <w:div w:id="1238130234">
                                  <w:marLeft w:val="0"/>
                                  <w:marRight w:val="0"/>
                                  <w:marTop w:val="0"/>
                                  <w:marBottom w:val="0"/>
                                  <w:divBdr>
                                    <w:top w:val="none" w:sz="0" w:space="0" w:color="auto"/>
                                    <w:left w:val="none" w:sz="0" w:space="0" w:color="auto"/>
                                    <w:bottom w:val="none" w:sz="0" w:space="0" w:color="auto"/>
                                    <w:right w:val="none" w:sz="0" w:space="0" w:color="auto"/>
                                  </w:divBdr>
                                  <w:divsChild>
                                    <w:div w:id="2069766048">
                                      <w:marLeft w:val="0"/>
                                      <w:marRight w:val="0"/>
                                      <w:marTop w:val="0"/>
                                      <w:marBottom w:val="0"/>
                                      <w:divBdr>
                                        <w:top w:val="none" w:sz="0" w:space="0" w:color="auto"/>
                                        <w:left w:val="none" w:sz="0" w:space="0" w:color="auto"/>
                                        <w:bottom w:val="none" w:sz="0" w:space="0" w:color="auto"/>
                                        <w:right w:val="none" w:sz="0" w:space="0" w:color="auto"/>
                                      </w:divBdr>
                                      <w:divsChild>
                                        <w:div w:id="163567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292537">
          <w:marLeft w:val="0"/>
          <w:marRight w:val="0"/>
          <w:marTop w:val="0"/>
          <w:marBottom w:val="0"/>
          <w:divBdr>
            <w:top w:val="none" w:sz="0" w:space="0" w:color="auto"/>
            <w:left w:val="none" w:sz="0" w:space="0" w:color="auto"/>
            <w:bottom w:val="none" w:sz="0" w:space="0" w:color="auto"/>
            <w:right w:val="none" w:sz="0" w:space="0" w:color="auto"/>
          </w:divBdr>
          <w:divsChild>
            <w:div w:id="111099661">
              <w:marLeft w:val="0"/>
              <w:marRight w:val="0"/>
              <w:marTop w:val="0"/>
              <w:marBottom w:val="0"/>
              <w:divBdr>
                <w:top w:val="none" w:sz="0" w:space="0" w:color="auto"/>
                <w:left w:val="none" w:sz="0" w:space="0" w:color="auto"/>
                <w:bottom w:val="none" w:sz="0" w:space="0" w:color="auto"/>
                <w:right w:val="none" w:sz="0" w:space="0" w:color="auto"/>
              </w:divBdr>
              <w:divsChild>
                <w:div w:id="539561590">
                  <w:marLeft w:val="0"/>
                  <w:marRight w:val="0"/>
                  <w:marTop w:val="0"/>
                  <w:marBottom w:val="0"/>
                  <w:divBdr>
                    <w:top w:val="none" w:sz="0" w:space="0" w:color="auto"/>
                    <w:left w:val="none" w:sz="0" w:space="0" w:color="auto"/>
                    <w:bottom w:val="none" w:sz="0" w:space="0" w:color="auto"/>
                    <w:right w:val="none" w:sz="0" w:space="0" w:color="auto"/>
                  </w:divBdr>
                  <w:divsChild>
                    <w:div w:id="255139189">
                      <w:marLeft w:val="0"/>
                      <w:marRight w:val="0"/>
                      <w:marTop w:val="0"/>
                      <w:marBottom w:val="0"/>
                      <w:divBdr>
                        <w:top w:val="none" w:sz="0" w:space="0" w:color="auto"/>
                        <w:left w:val="none" w:sz="0" w:space="0" w:color="auto"/>
                        <w:bottom w:val="none" w:sz="0" w:space="0" w:color="auto"/>
                        <w:right w:val="none" w:sz="0" w:space="0" w:color="auto"/>
                      </w:divBdr>
                      <w:divsChild>
                        <w:div w:id="101456454">
                          <w:marLeft w:val="0"/>
                          <w:marRight w:val="0"/>
                          <w:marTop w:val="0"/>
                          <w:marBottom w:val="0"/>
                          <w:divBdr>
                            <w:top w:val="none" w:sz="0" w:space="0" w:color="auto"/>
                            <w:left w:val="none" w:sz="0" w:space="0" w:color="auto"/>
                            <w:bottom w:val="none" w:sz="0" w:space="0" w:color="auto"/>
                            <w:right w:val="none" w:sz="0" w:space="0" w:color="auto"/>
                          </w:divBdr>
                          <w:divsChild>
                            <w:div w:id="704673977">
                              <w:marLeft w:val="0"/>
                              <w:marRight w:val="0"/>
                              <w:marTop w:val="0"/>
                              <w:marBottom w:val="0"/>
                              <w:divBdr>
                                <w:top w:val="none" w:sz="0" w:space="0" w:color="auto"/>
                                <w:left w:val="none" w:sz="0" w:space="0" w:color="auto"/>
                                <w:bottom w:val="none" w:sz="0" w:space="0" w:color="auto"/>
                                <w:right w:val="none" w:sz="0" w:space="0" w:color="auto"/>
                              </w:divBdr>
                              <w:divsChild>
                                <w:div w:id="55293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4654125">
                  <w:marLeft w:val="0"/>
                  <w:marRight w:val="0"/>
                  <w:marTop w:val="0"/>
                  <w:marBottom w:val="0"/>
                  <w:divBdr>
                    <w:top w:val="none" w:sz="0" w:space="0" w:color="auto"/>
                    <w:left w:val="none" w:sz="0" w:space="0" w:color="auto"/>
                    <w:bottom w:val="none" w:sz="0" w:space="0" w:color="auto"/>
                    <w:right w:val="none" w:sz="0" w:space="0" w:color="auto"/>
                  </w:divBdr>
                  <w:divsChild>
                    <w:div w:id="1994488402">
                      <w:marLeft w:val="0"/>
                      <w:marRight w:val="0"/>
                      <w:marTop w:val="0"/>
                      <w:marBottom w:val="0"/>
                      <w:divBdr>
                        <w:top w:val="none" w:sz="0" w:space="0" w:color="auto"/>
                        <w:left w:val="none" w:sz="0" w:space="0" w:color="auto"/>
                        <w:bottom w:val="none" w:sz="0" w:space="0" w:color="auto"/>
                        <w:right w:val="none" w:sz="0" w:space="0" w:color="auto"/>
                      </w:divBdr>
                      <w:divsChild>
                        <w:div w:id="749235321">
                          <w:marLeft w:val="0"/>
                          <w:marRight w:val="0"/>
                          <w:marTop w:val="0"/>
                          <w:marBottom w:val="0"/>
                          <w:divBdr>
                            <w:top w:val="none" w:sz="0" w:space="0" w:color="auto"/>
                            <w:left w:val="none" w:sz="0" w:space="0" w:color="auto"/>
                            <w:bottom w:val="none" w:sz="0" w:space="0" w:color="auto"/>
                            <w:right w:val="none" w:sz="0" w:space="0" w:color="auto"/>
                          </w:divBdr>
                          <w:divsChild>
                            <w:div w:id="1374689356">
                              <w:marLeft w:val="0"/>
                              <w:marRight w:val="0"/>
                              <w:marTop w:val="0"/>
                              <w:marBottom w:val="0"/>
                              <w:divBdr>
                                <w:top w:val="none" w:sz="0" w:space="0" w:color="auto"/>
                                <w:left w:val="none" w:sz="0" w:space="0" w:color="auto"/>
                                <w:bottom w:val="none" w:sz="0" w:space="0" w:color="auto"/>
                                <w:right w:val="none" w:sz="0" w:space="0" w:color="auto"/>
                              </w:divBdr>
                              <w:divsChild>
                                <w:div w:id="384180332">
                                  <w:marLeft w:val="0"/>
                                  <w:marRight w:val="0"/>
                                  <w:marTop w:val="0"/>
                                  <w:marBottom w:val="0"/>
                                  <w:divBdr>
                                    <w:top w:val="none" w:sz="0" w:space="0" w:color="auto"/>
                                    <w:left w:val="none" w:sz="0" w:space="0" w:color="auto"/>
                                    <w:bottom w:val="none" w:sz="0" w:space="0" w:color="auto"/>
                                    <w:right w:val="none" w:sz="0" w:space="0" w:color="auto"/>
                                  </w:divBdr>
                                  <w:divsChild>
                                    <w:div w:id="271715529">
                                      <w:marLeft w:val="0"/>
                                      <w:marRight w:val="0"/>
                                      <w:marTop w:val="0"/>
                                      <w:marBottom w:val="0"/>
                                      <w:divBdr>
                                        <w:top w:val="none" w:sz="0" w:space="0" w:color="auto"/>
                                        <w:left w:val="none" w:sz="0" w:space="0" w:color="auto"/>
                                        <w:bottom w:val="none" w:sz="0" w:space="0" w:color="auto"/>
                                        <w:right w:val="none" w:sz="0" w:space="0" w:color="auto"/>
                                      </w:divBdr>
                                      <w:divsChild>
                                        <w:div w:id="2112121922">
                                          <w:blockQuote w:val="1"/>
                                          <w:marLeft w:val="720"/>
                                          <w:marRight w:val="720"/>
                                          <w:marTop w:val="100"/>
                                          <w:marBottom w:val="100"/>
                                          <w:divBdr>
                                            <w:top w:val="none" w:sz="0" w:space="0" w:color="auto"/>
                                            <w:left w:val="none" w:sz="0" w:space="0" w:color="auto"/>
                                            <w:bottom w:val="none" w:sz="0" w:space="0" w:color="auto"/>
                                            <w:right w:val="none" w:sz="0" w:space="0" w:color="auto"/>
                                          </w:divBdr>
                                        </w:div>
                                        <w:div w:id="1379865712">
                                          <w:blockQuote w:val="1"/>
                                          <w:marLeft w:val="720"/>
                                          <w:marRight w:val="720"/>
                                          <w:marTop w:val="100"/>
                                          <w:marBottom w:val="100"/>
                                          <w:divBdr>
                                            <w:top w:val="none" w:sz="0" w:space="0" w:color="auto"/>
                                            <w:left w:val="none" w:sz="0" w:space="0" w:color="auto"/>
                                            <w:bottom w:val="none" w:sz="0" w:space="0" w:color="auto"/>
                                            <w:right w:val="none" w:sz="0" w:space="0" w:color="auto"/>
                                          </w:divBdr>
                                        </w:div>
                                        <w:div w:id="657075375">
                                          <w:blockQuote w:val="1"/>
                                          <w:marLeft w:val="720"/>
                                          <w:marRight w:val="720"/>
                                          <w:marTop w:val="100"/>
                                          <w:marBottom w:val="100"/>
                                          <w:divBdr>
                                            <w:top w:val="none" w:sz="0" w:space="0" w:color="auto"/>
                                            <w:left w:val="none" w:sz="0" w:space="0" w:color="auto"/>
                                            <w:bottom w:val="none" w:sz="0" w:space="0" w:color="auto"/>
                                            <w:right w:val="none" w:sz="0" w:space="0" w:color="auto"/>
                                          </w:divBdr>
                                        </w:div>
                                        <w:div w:id="1177307550">
                                          <w:blockQuote w:val="1"/>
                                          <w:marLeft w:val="720"/>
                                          <w:marRight w:val="720"/>
                                          <w:marTop w:val="100"/>
                                          <w:marBottom w:val="100"/>
                                          <w:divBdr>
                                            <w:top w:val="none" w:sz="0" w:space="0" w:color="auto"/>
                                            <w:left w:val="none" w:sz="0" w:space="0" w:color="auto"/>
                                            <w:bottom w:val="none" w:sz="0" w:space="0" w:color="auto"/>
                                            <w:right w:val="none" w:sz="0" w:space="0" w:color="auto"/>
                                          </w:divBdr>
                                        </w:div>
                                        <w:div w:id="1251426180">
                                          <w:blockQuote w:val="1"/>
                                          <w:marLeft w:val="720"/>
                                          <w:marRight w:val="720"/>
                                          <w:marTop w:val="100"/>
                                          <w:marBottom w:val="100"/>
                                          <w:divBdr>
                                            <w:top w:val="none" w:sz="0" w:space="0" w:color="auto"/>
                                            <w:left w:val="none" w:sz="0" w:space="0" w:color="auto"/>
                                            <w:bottom w:val="none" w:sz="0" w:space="0" w:color="auto"/>
                                            <w:right w:val="none" w:sz="0" w:space="0" w:color="auto"/>
                                          </w:divBdr>
                                        </w:div>
                                        <w:div w:id="9519806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7078819">
          <w:marLeft w:val="0"/>
          <w:marRight w:val="0"/>
          <w:marTop w:val="0"/>
          <w:marBottom w:val="0"/>
          <w:divBdr>
            <w:top w:val="none" w:sz="0" w:space="0" w:color="auto"/>
            <w:left w:val="none" w:sz="0" w:space="0" w:color="auto"/>
            <w:bottom w:val="none" w:sz="0" w:space="0" w:color="auto"/>
            <w:right w:val="none" w:sz="0" w:space="0" w:color="auto"/>
          </w:divBdr>
          <w:divsChild>
            <w:div w:id="406998032">
              <w:marLeft w:val="0"/>
              <w:marRight w:val="0"/>
              <w:marTop w:val="0"/>
              <w:marBottom w:val="0"/>
              <w:divBdr>
                <w:top w:val="none" w:sz="0" w:space="0" w:color="auto"/>
                <w:left w:val="none" w:sz="0" w:space="0" w:color="auto"/>
                <w:bottom w:val="none" w:sz="0" w:space="0" w:color="auto"/>
                <w:right w:val="none" w:sz="0" w:space="0" w:color="auto"/>
              </w:divBdr>
              <w:divsChild>
                <w:div w:id="581915004">
                  <w:marLeft w:val="0"/>
                  <w:marRight w:val="0"/>
                  <w:marTop w:val="0"/>
                  <w:marBottom w:val="0"/>
                  <w:divBdr>
                    <w:top w:val="none" w:sz="0" w:space="0" w:color="auto"/>
                    <w:left w:val="none" w:sz="0" w:space="0" w:color="auto"/>
                    <w:bottom w:val="none" w:sz="0" w:space="0" w:color="auto"/>
                    <w:right w:val="none" w:sz="0" w:space="0" w:color="auto"/>
                  </w:divBdr>
                  <w:divsChild>
                    <w:div w:id="1231111581">
                      <w:marLeft w:val="0"/>
                      <w:marRight w:val="0"/>
                      <w:marTop w:val="0"/>
                      <w:marBottom w:val="0"/>
                      <w:divBdr>
                        <w:top w:val="none" w:sz="0" w:space="0" w:color="auto"/>
                        <w:left w:val="none" w:sz="0" w:space="0" w:color="auto"/>
                        <w:bottom w:val="none" w:sz="0" w:space="0" w:color="auto"/>
                        <w:right w:val="none" w:sz="0" w:space="0" w:color="auto"/>
                      </w:divBdr>
                      <w:divsChild>
                        <w:div w:id="1330209444">
                          <w:marLeft w:val="0"/>
                          <w:marRight w:val="0"/>
                          <w:marTop w:val="0"/>
                          <w:marBottom w:val="0"/>
                          <w:divBdr>
                            <w:top w:val="none" w:sz="0" w:space="0" w:color="auto"/>
                            <w:left w:val="none" w:sz="0" w:space="0" w:color="auto"/>
                            <w:bottom w:val="none" w:sz="0" w:space="0" w:color="auto"/>
                            <w:right w:val="none" w:sz="0" w:space="0" w:color="auto"/>
                          </w:divBdr>
                          <w:divsChild>
                            <w:div w:id="497499963">
                              <w:marLeft w:val="0"/>
                              <w:marRight w:val="0"/>
                              <w:marTop w:val="0"/>
                              <w:marBottom w:val="0"/>
                              <w:divBdr>
                                <w:top w:val="none" w:sz="0" w:space="0" w:color="auto"/>
                                <w:left w:val="none" w:sz="0" w:space="0" w:color="auto"/>
                                <w:bottom w:val="none" w:sz="0" w:space="0" w:color="auto"/>
                                <w:right w:val="none" w:sz="0" w:space="0" w:color="auto"/>
                              </w:divBdr>
                              <w:divsChild>
                                <w:div w:id="416247880">
                                  <w:marLeft w:val="0"/>
                                  <w:marRight w:val="0"/>
                                  <w:marTop w:val="0"/>
                                  <w:marBottom w:val="0"/>
                                  <w:divBdr>
                                    <w:top w:val="none" w:sz="0" w:space="0" w:color="auto"/>
                                    <w:left w:val="none" w:sz="0" w:space="0" w:color="auto"/>
                                    <w:bottom w:val="none" w:sz="0" w:space="0" w:color="auto"/>
                                    <w:right w:val="none" w:sz="0" w:space="0" w:color="auto"/>
                                  </w:divBdr>
                                  <w:divsChild>
                                    <w:div w:id="693191835">
                                      <w:marLeft w:val="0"/>
                                      <w:marRight w:val="0"/>
                                      <w:marTop w:val="0"/>
                                      <w:marBottom w:val="0"/>
                                      <w:divBdr>
                                        <w:top w:val="none" w:sz="0" w:space="0" w:color="auto"/>
                                        <w:left w:val="none" w:sz="0" w:space="0" w:color="auto"/>
                                        <w:bottom w:val="none" w:sz="0" w:space="0" w:color="auto"/>
                                        <w:right w:val="none" w:sz="0" w:space="0" w:color="auto"/>
                                      </w:divBdr>
                                      <w:divsChild>
                                        <w:div w:id="266425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3605769">
          <w:marLeft w:val="0"/>
          <w:marRight w:val="0"/>
          <w:marTop w:val="0"/>
          <w:marBottom w:val="0"/>
          <w:divBdr>
            <w:top w:val="none" w:sz="0" w:space="0" w:color="auto"/>
            <w:left w:val="none" w:sz="0" w:space="0" w:color="auto"/>
            <w:bottom w:val="none" w:sz="0" w:space="0" w:color="auto"/>
            <w:right w:val="none" w:sz="0" w:space="0" w:color="auto"/>
          </w:divBdr>
          <w:divsChild>
            <w:div w:id="1196038206">
              <w:marLeft w:val="0"/>
              <w:marRight w:val="0"/>
              <w:marTop w:val="0"/>
              <w:marBottom w:val="0"/>
              <w:divBdr>
                <w:top w:val="none" w:sz="0" w:space="0" w:color="auto"/>
                <w:left w:val="none" w:sz="0" w:space="0" w:color="auto"/>
                <w:bottom w:val="none" w:sz="0" w:space="0" w:color="auto"/>
                <w:right w:val="none" w:sz="0" w:space="0" w:color="auto"/>
              </w:divBdr>
              <w:divsChild>
                <w:div w:id="1181629848">
                  <w:marLeft w:val="0"/>
                  <w:marRight w:val="0"/>
                  <w:marTop w:val="0"/>
                  <w:marBottom w:val="0"/>
                  <w:divBdr>
                    <w:top w:val="none" w:sz="0" w:space="0" w:color="auto"/>
                    <w:left w:val="none" w:sz="0" w:space="0" w:color="auto"/>
                    <w:bottom w:val="none" w:sz="0" w:space="0" w:color="auto"/>
                    <w:right w:val="none" w:sz="0" w:space="0" w:color="auto"/>
                  </w:divBdr>
                  <w:divsChild>
                    <w:div w:id="1855921409">
                      <w:marLeft w:val="0"/>
                      <w:marRight w:val="0"/>
                      <w:marTop w:val="0"/>
                      <w:marBottom w:val="0"/>
                      <w:divBdr>
                        <w:top w:val="none" w:sz="0" w:space="0" w:color="auto"/>
                        <w:left w:val="none" w:sz="0" w:space="0" w:color="auto"/>
                        <w:bottom w:val="none" w:sz="0" w:space="0" w:color="auto"/>
                        <w:right w:val="none" w:sz="0" w:space="0" w:color="auto"/>
                      </w:divBdr>
                      <w:divsChild>
                        <w:div w:id="903947643">
                          <w:marLeft w:val="0"/>
                          <w:marRight w:val="0"/>
                          <w:marTop w:val="0"/>
                          <w:marBottom w:val="0"/>
                          <w:divBdr>
                            <w:top w:val="none" w:sz="0" w:space="0" w:color="auto"/>
                            <w:left w:val="none" w:sz="0" w:space="0" w:color="auto"/>
                            <w:bottom w:val="none" w:sz="0" w:space="0" w:color="auto"/>
                            <w:right w:val="none" w:sz="0" w:space="0" w:color="auto"/>
                          </w:divBdr>
                          <w:divsChild>
                            <w:div w:id="587465423">
                              <w:marLeft w:val="0"/>
                              <w:marRight w:val="0"/>
                              <w:marTop w:val="0"/>
                              <w:marBottom w:val="0"/>
                              <w:divBdr>
                                <w:top w:val="none" w:sz="0" w:space="0" w:color="auto"/>
                                <w:left w:val="none" w:sz="0" w:space="0" w:color="auto"/>
                                <w:bottom w:val="none" w:sz="0" w:space="0" w:color="auto"/>
                                <w:right w:val="none" w:sz="0" w:space="0" w:color="auto"/>
                              </w:divBdr>
                              <w:divsChild>
                                <w:div w:id="1233274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292743">
                  <w:marLeft w:val="0"/>
                  <w:marRight w:val="0"/>
                  <w:marTop w:val="0"/>
                  <w:marBottom w:val="0"/>
                  <w:divBdr>
                    <w:top w:val="none" w:sz="0" w:space="0" w:color="auto"/>
                    <w:left w:val="none" w:sz="0" w:space="0" w:color="auto"/>
                    <w:bottom w:val="none" w:sz="0" w:space="0" w:color="auto"/>
                    <w:right w:val="none" w:sz="0" w:space="0" w:color="auto"/>
                  </w:divBdr>
                  <w:divsChild>
                    <w:div w:id="2109693227">
                      <w:marLeft w:val="0"/>
                      <w:marRight w:val="0"/>
                      <w:marTop w:val="0"/>
                      <w:marBottom w:val="0"/>
                      <w:divBdr>
                        <w:top w:val="none" w:sz="0" w:space="0" w:color="auto"/>
                        <w:left w:val="none" w:sz="0" w:space="0" w:color="auto"/>
                        <w:bottom w:val="none" w:sz="0" w:space="0" w:color="auto"/>
                        <w:right w:val="none" w:sz="0" w:space="0" w:color="auto"/>
                      </w:divBdr>
                      <w:divsChild>
                        <w:div w:id="1737976346">
                          <w:marLeft w:val="0"/>
                          <w:marRight w:val="0"/>
                          <w:marTop w:val="0"/>
                          <w:marBottom w:val="0"/>
                          <w:divBdr>
                            <w:top w:val="none" w:sz="0" w:space="0" w:color="auto"/>
                            <w:left w:val="none" w:sz="0" w:space="0" w:color="auto"/>
                            <w:bottom w:val="none" w:sz="0" w:space="0" w:color="auto"/>
                            <w:right w:val="none" w:sz="0" w:space="0" w:color="auto"/>
                          </w:divBdr>
                          <w:divsChild>
                            <w:div w:id="837113318">
                              <w:marLeft w:val="0"/>
                              <w:marRight w:val="0"/>
                              <w:marTop w:val="0"/>
                              <w:marBottom w:val="0"/>
                              <w:divBdr>
                                <w:top w:val="none" w:sz="0" w:space="0" w:color="auto"/>
                                <w:left w:val="none" w:sz="0" w:space="0" w:color="auto"/>
                                <w:bottom w:val="none" w:sz="0" w:space="0" w:color="auto"/>
                                <w:right w:val="none" w:sz="0" w:space="0" w:color="auto"/>
                              </w:divBdr>
                              <w:divsChild>
                                <w:div w:id="1113787858">
                                  <w:marLeft w:val="0"/>
                                  <w:marRight w:val="0"/>
                                  <w:marTop w:val="0"/>
                                  <w:marBottom w:val="0"/>
                                  <w:divBdr>
                                    <w:top w:val="none" w:sz="0" w:space="0" w:color="auto"/>
                                    <w:left w:val="none" w:sz="0" w:space="0" w:color="auto"/>
                                    <w:bottom w:val="none" w:sz="0" w:space="0" w:color="auto"/>
                                    <w:right w:val="none" w:sz="0" w:space="0" w:color="auto"/>
                                  </w:divBdr>
                                  <w:divsChild>
                                    <w:div w:id="51399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965962">
      <w:bodyDiv w:val="1"/>
      <w:marLeft w:val="0"/>
      <w:marRight w:val="0"/>
      <w:marTop w:val="0"/>
      <w:marBottom w:val="0"/>
      <w:divBdr>
        <w:top w:val="none" w:sz="0" w:space="0" w:color="auto"/>
        <w:left w:val="none" w:sz="0" w:space="0" w:color="auto"/>
        <w:bottom w:val="none" w:sz="0" w:space="0" w:color="auto"/>
        <w:right w:val="none" w:sz="0" w:space="0" w:color="auto"/>
      </w:divBdr>
      <w:divsChild>
        <w:div w:id="812671725">
          <w:marLeft w:val="0"/>
          <w:marRight w:val="0"/>
          <w:marTop w:val="0"/>
          <w:marBottom w:val="0"/>
          <w:divBdr>
            <w:top w:val="none" w:sz="0" w:space="0" w:color="auto"/>
            <w:left w:val="none" w:sz="0" w:space="0" w:color="auto"/>
            <w:bottom w:val="none" w:sz="0" w:space="0" w:color="auto"/>
            <w:right w:val="none" w:sz="0" w:space="0" w:color="auto"/>
          </w:divBdr>
          <w:divsChild>
            <w:div w:id="1792359596">
              <w:marLeft w:val="0"/>
              <w:marRight w:val="0"/>
              <w:marTop w:val="0"/>
              <w:marBottom w:val="0"/>
              <w:divBdr>
                <w:top w:val="none" w:sz="0" w:space="0" w:color="auto"/>
                <w:left w:val="none" w:sz="0" w:space="0" w:color="auto"/>
                <w:bottom w:val="none" w:sz="0" w:space="0" w:color="auto"/>
                <w:right w:val="none" w:sz="0" w:space="0" w:color="auto"/>
              </w:divBdr>
              <w:divsChild>
                <w:div w:id="1982803403">
                  <w:marLeft w:val="0"/>
                  <w:marRight w:val="0"/>
                  <w:marTop w:val="0"/>
                  <w:marBottom w:val="0"/>
                  <w:divBdr>
                    <w:top w:val="none" w:sz="0" w:space="0" w:color="auto"/>
                    <w:left w:val="none" w:sz="0" w:space="0" w:color="auto"/>
                    <w:bottom w:val="none" w:sz="0" w:space="0" w:color="auto"/>
                    <w:right w:val="none" w:sz="0" w:space="0" w:color="auto"/>
                  </w:divBdr>
                  <w:divsChild>
                    <w:div w:id="631640438">
                      <w:marLeft w:val="0"/>
                      <w:marRight w:val="0"/>
                      <w:marTop w:val="0"/>
                      <w:marBottom w:val="0"/>
                      <w:divBdr>
                        <w:top w:val="none" w:sz="0" w:space="0" w:color="auto"/>
                        <w:left w:val="none" w:sz="0" w:space="0" w:color="auto"/>
                        <w:bottom w:val="none" w:sz="0" w:space="0" w:color="auto"/>
                        <w:right w:val="none" w:sz="0" w:space="0" w:color="auto"/>
                      </w:divBdr>
                      <w:divsChild>
                        <w:div w:id="1983316092">
                          <w:marLeft w:val="0"/>
                          <w:marRight w:val="0"/>
                          <w:marTop w:val="0"/>
                          <w:marBottom w:val="0"/>
                          <w:divBdr>
                            <w:top w:val="none" w:sz="0" w:space="0" w:color="auto"/>
                            <w:left w:val="none" w:sz="0" w:space="0" w:color="auto"/>
                            <w:bottom w:val="none" w:sz="0" w:space="0" w:color="auto"/>
                            <w:right w:val="none" w:sz="0" w:space="0" w:color="auto"/>
                          </w:divBdr>
                          <w:divsChild>
                            <w:div w:id="1150555184">
                              <w:marLeft w:val="0"/>
                              <w:marRight w:val="0"/>
                              <w:marTop w:val="0"/>
                              <w:marBottom w:val="0"/>
                              <w:divBdr>
                                <w:top w:val="none" w:sz="0" w:space="0" w:color="auto"/>
                                <w:left w:val="none" w:sz="0" w:space="0" w:color="auto"/>
                                <w:bottom w:val="none" w:sz="0" w:space="0" w:color="auto"/>
                                <w:right w:val="none" w:sz="0" w:space="0" w:color="auto"/>
                              </w:divBdr>
                              <w:divsChild>
                                <w:div w:id="257254862">
                                  <w:marLeft w:val="0"/>
                                  <w:marRight w:val="0"/>
                                  <w:marTop w:val="0"/>
                                  <w:marBottom w:val="0"/>
                                  <w:divBdr>
                                    <w:top w:val="none" w:sz="0" w:space="0" w:color="auto"/>
                                    <w:left w:val="none" w:sz="0" w:space="0" w:color="auto"/>
                                    <w:bottom w:val="none" w:sz="0" w:space="0" w:color="auto"/>
                                    <w:right w:val="none" w:sz="0" w:space="0" w:color="auto"/>
                                  </w:divBdr>
                                  <w:divsChild>
                                    <w:div w:id="1419519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0162912">
          <w:marLeft w:val="0"/>
          <w:marRight w:val="0"/>
          <w:marTop w:val="0"/>
          <w:marBottom w:val="0"/>
          <w:divBdr>
            <w:top w:val="none" w:sz="0" w:space="0" w:color="auto"/>
            <w:left w:val="none" w:sz="0" w:space="0" w:color="auto"/>
            <w:bottom w:val="none" w:sz="0" w:space="0" w:color="auto"/>
            <w:right w:val="none" w:sz="0" w:space="0" w:color="auto"/>
          </w:divBdr>
          <w:divsChild>
            <w:div w:id="495925920">
              <w:marLeft w:val="0"/>
              <w:marRight w:val="0"/>
              <w:marTop w:val="0"/>
              <w:marBottom w:val="0"/>
              <w:divBdr>
                <w:top w:val="none" w:sz="0" w:space="0" w:color="auto"/>
                <w:left w:val="none" w:sz="0" w:space="0" w:color="auto"/>
                <w:bottom w:val="none" w:sz="0" w:space="0" w:color="auto"/>
                <w:right w:val="none" w:sz="0" w:space="0" w:color="auto"/>
              </w:divBdr>
              <w:divsChild>
                <w:div w:id="1988439144">
                  <w:marLeft w:val="0"/>
                  <w:marRight w:val="0"/>
                  <w:marTop w:val="0"/>
                  <w:marBottom w:val="0"/>
                  <w:divBdr>
                    <w:top w:val="none" w:sz="0" w:space="0" w:color="auto"/>
                    <w:left w:val="none" w:sz="0" w:space="0" w:color="auto"/>
                    <w:bottom w:val="none" w:sz="0" w:space="0" w:color="auto"/>
                    <w:right w:val="none" w:sz="0" w:space="0" w:color="auto"/>
                  </w:divBdr>
                  <w:divsChild>
                    <w:div w:id="421682265">
                      <w:marLeft w:val="0"/>
                      <w:marRight w:val="0"/>
                      <w:marTop w:val="0"/>
                      <w:marBottom w:val="0"/>
                      <w:divBdr>
                        <w:top w:val="none" w:sz="0" w:space="0" w:color="auto"/>
                        <w:left w:val="none" w:sz="0" w:space="0" w:color="auto"/>
                        <w:bottom w:val="none" w:sz="0" w:space="0" w:color="auto"/>
                        <w:right w:val="none" w:sz="0" w:space="0" w:color="auto"/>
                      </w:divBdr>
                      <w:divsChild>
                        <w:div w:id="1663587481">
                          <w:marLeft w:val="0"/>
                          <w:marRight w:val="0"/>
                          <w:marTop w:val="0"/>
                          <w:marBottom w:val="0"/>
                          <w:divBdr>
                            <w:top w:val="none" w:sz="0" w:space="0" w:color="auto"/>
                            <w:left w:val="none" w:sz="0" w:space="0" w:color="auto"/>
                            <w:bottom w:val="none" w:sz="0" w:space="0" w:color="auto"/>
                            <w:right w:val="none" w:sz="0" w:space="0" w:color="auto"/>
                          </w:divBdr>
                          <w:divsChild>
                            <w:div w:id="1354839530">
                              <w:marLeft w:val="0"/>
                              <w:marRight w:val="0"/>
                              <w:marTop w:val="0"/>
                              <w:marBottom w:val="0"/>
                              <w:divBdr>
                                <w:top w:val="none" w:sz="0" w:space="0" w:color="auto"/>
                                <w:left w:val="none" w:sz="0" w:space="0" w:color="auto"/>
                                <w:bottom w:val="none" w:sz="0" w:space="0" w:color="auto"/>
                                <w:right w:val="none" w:sz="0" w:space="0" w:color="auto"/>
                              </w:divBdr>
                              <w:divsChild>
                                <w:div w:id="283079250">
                                  <w:marLeft w:val="0"/>
                                  <w:marRight w:val="0"/>
                                  <w:marTop w:val="0"/>
                                  <w:marBottom w:val="0"/>
                                  <w:divBdr>
                                    <w:top w:val="none" w:sz="0" w:space="0" w:color="auto"/>
                                    <w:left w:val="none" w:sz="0" w:space="0" w:color="auto"/>
                                    <w:bottom w:val="none" w:sz="0" w:space="0" w:color="auto"/>
                                    <w:right w:val="none" w:sz="0" w:space="0" w:color="auto"/>
                                  </w:divBdr>
                                  <w:divsChild>
                                    <w:div w:id="1929382583">
                                      <w:marLeft w:val="0"/>
                                      <w:marRight w:val="0"/>
                                      <w:marTop w:val="0"/>
                                      <w:marBottom w:val="0"/>
                                      <w:divBdr>
                                        <w:top w:val="none" w:sz="0" w:space="0" w:color="auto"/>
                                        <w:left w:val="none" w:sz="0" w:space="0" w:color="auto"/>
                                        <w:bottom w:val="none" w:sz="0" w:space="0" w:color="auto"/>
                                        <w:right w:val="none" w:sz="0" w:space="0" w:color="auto"/>
                                      </w:divBdr>
                                      <w:divsChild>
                                        <w:div w:id="968438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5495255">
          <w:marLeft w:val="0"/>
          <w:marRight w:val="0"/>
          <w:marTop w:val="0"/>
          <w:marBottom w:val="0"/>
          <w:divBdr>
            <w:top w:val="none" w:sz="0" w:space="0" w:color="auto"/>
            <w:left w:val="none" w:sz="0" w:space="0" w:color="auto"/>
            <w:bottom w:val="none" w:sz="0" w:space="0" w:color="auto"/>
            <w:right w:val="none" w:sz="0" w:space="0" w:color="auto"/>
          </w:divBdr>
          <w:divsChild>
            <w:div w:id="1637836006">
              <w:marLeft w:val="0"/>
              <w:marRight w:val="0"/>
              <w:marTop w:val="0"/>
              <w:marBottom w:val="0"/>
              <w:divBdr>
                <w:top w:val="none" w:sz="0" w:space="0" w:color="auto"/>
                <w:left w:val="none" w:sz="0" w:space="0" w:color="auto"/>
                <w:bottom w:val="none" w:sz="0" w:space="0" w:color="auto"/>
                <w:right w:val="none" w:sz="0" w:space="0" w:color="auto"/>
              </w:divBdr>
              <w:divsChild>
                <w:div w:id="1289358914">
                  <w:marLeft w:val="0"/>
                  <w:marRight w:val="0"/>
                  <w:marTop w:val="0"/>
                  <w:marBottom w:val="0"/>
                  <w:divBdr>
                    <w:top w:val="none" w:sz="0" w:space="0" w:color="auto"/>
                    <w:left w:val="none" w:sz="0" w:space="0" w:color="auto"/>
                    <w:bottom w:val="none" w:sz="0" w:space="0" w:color="auto"/>
                    <w:right w:val="none" w:sz="0" w:space="0" w:color="auto"/>
                  </w:divBdr>
                  <w:divsChild>
                    <w:div w:id="189954736">
                      <w:marLeft w:val="0"/>
                      <w:marRight w:val="0"/>
                      <w:marTop w:val="0"/>
                      <w:marBottom w:val="0"/>
                      <w:divBdr>
                        <w:top w:val="none" w:sz="0" w:space="0" w:color="auto"/>
                        <w:left w:val="none" w:sz="0" w:space="0" w:color="auto"/>
                        <w:bottom w:val="none" w:sz="0" w:space="0" w:color="auto"/>
                        <w:right w:val="none" w:sz="0" w:space="0" w:color="auto"/>
                      </w:divBdr>
                      <w:divsChild>
                        <w:div w:id="1655841634">
                          <w:marLeft w:val="0"/>
                          <w:marRight w:val="0"/>
                          <w:marTop w:val="0"/>
                          <w:marBottom w:val="0"/>
                          <w:divBdr>
                            <w:top w:val="none" w:sz="0" w:space="0" w:color="auto"/>
                            <w:left w:val="none" w:sz="0" w:space="0" w:color="auto"/>
                            <w:bottom w:val="none" w:sz="0" w:space="0" w:color="auto"/>
                            <w:right w:val="none" w:sz="0" w:space="0" w:color="auto"/>
                          </w:divBdr>
                          <w:divsChild>
                            <w:div w:id="122621081">
                              <w:marLeft w:val="0"/>
                              <w:marRight w:val="0"/>
                              <w:marTop w:val="0"/>
                              <w:marBottom w:val="0"/>
                              <w:divBdr>
                                <w:top w:val="none" w:sz="0" w:space="0" w:color="auto"/>
                                <w:left w:val="none" w:sz="0" w:space="0" w:color="auto"/>
                                <w:bottom w:val="none" w:sz="0" w:space="0" w:color="auto"/>
                                <w:right w:val="none" w:sz="0" w:space="0" w:color="auto"/>
                              </w:divBdr>
                              <w:divsChild>
                                <w:div w:id="5907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934773">
                  <w:marLeft w:val="0"/>
                  <w:marRight w:val="0"/>
                  <w:marTop w:val="0"/>
                  <w:marBottom w:val="0"/>
                  <w:divBdr>
                    <w:top w:val="none" w:sz="0" w:space="0" w:color="auto"/>
                    <w:left w:val="none" w:sz="0" w:space="0" w:color="auto"/>
                    <w:bottom w:val="none" w:sz="0" w:space="0" w:color="auto"/>
                    <w:right w:val="none" w:sz="0" w:space="0" w:color="auto"/>
                  </w:divBdr>
                  <w:divsChild>
                    <w:div w:id="388844742">
                      <w:marLeft w:val="0"/>
                      <w:marRight w:val="0"/>
                      <w:marTop w:val="0"/>
                      <w:marBottom w:val="0"/>
                      <w:divBdr>
                        <w:top w:val="none" w:sz="0" w:space="0" w:color="auto"/>
                        <w:left w:val="none" w:sz="0" w:space="0" w:color="auto"/>
                        <w:bottom w:val="none" w:sz="0" w:space="0" w:color="auto"/>
                        <w:right w:val="none" w:sz="0" w:space="0" w:color="auto"/>
                      </w:divBdr>
                      <w:divsChild>
                        <w:div w:id="2018458288">
                          <w:marLeft w:val="0"/>
                          <w:marRight w:val="0"/>
                          <w:marTop w:val="0"/>
                          <w:marBottom w:val="0"/>
                          <w:divBdr>
                            <w:top w:val="none" w:sz="0" w:space="0" w:color="auto"/>
                            <w:left w:val="none" w:sz="0" w:space="0" w:color="auto"/>
                            <w:bottom w:val="none" w:sz="0" w:space="0" w:color="auto"/>
                            <w:right w:val="none" w:sz="0" w:space="0" w:color="auto"/>
                          </w:divBdr>
                          <w:divsChild>
                            <w:div w:id="1456101866">
                              <w:marLeft w:val="0"/>
                              <w:marRight w:val="0"/>
                              <w:marTop w:val="0"/>
                              <w:marBottom w:val="0"/>
                              <w:divBdr>
                                <w:top w:val="none" w:sz="0" w:space="0" w:color="auto"/>
                                <w:left w:val="none" w:sz="0" w:space="0" w:color="auto"/>
                                <w:bottom w:val="none" w:sz="0" w:space="0" w:color="auto"/>
                                <w:right w:val="none" w:sz="0" w:space="0" w:color="auto"/>
                              </w:divBdr>
                              <w:divsChild>
                                <w:div w:id="769204489">
                                  <w:marLeft w:val="0"/>
                                  <w:marRight w:val="0"/>
                                  <w:marTop w:val="0"/>
                                  <w:marBottom w:val="0"/>
                                  <w:divBdr>
                                    <w:top w:val="none" w:sz="0" w:space="0" w:color="auto"/>
                                    <w:left w:val="none" w:sz="0" w:space="0" w:color="auto"/>
                                    <w:bottom w:val="none" w:sz="0" w:space="0" w:color="auto"/>
                                    <w:right w:val="none" w:sz="0" w:space="0" w:color="auto"/>
                                  </w:divBdr>
                                  <w:divsChild>
                                    <w:div w:id="972830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9284047">
          <w:marLeft w:val="0"/>
          <w:marRight w:val="0"/>
          <w:marTop w:val="0"/>
          <w:marBottom w:val="0"/>
          <w:divBdr>
            <w:top w:val="none" w:sz="0" w:space="0" w:color="auto"/>
            <w:left w:val="none" w:sz="0" w:space="0" w:color="auto"/>
            <w:bottom w:val="none" w:sz="0" w:space="0" w:color="auto"/>
            <w:right w:val="none" w:sz="0" w:space="0" w:color="auto"/>
          </w:divBdr>
          <w:divsChild>
            <w:div w:id="1425763082">
              <w:marLeft w:val="0"/>
              <w:marRight w:val="0"/>
              <w:marTop w:val="0"/>
              <w:marBottom w:val="0"/>
              <w:divBdr>
                <w:top w:val="none" w:sz="0" w:space="0" w:color="auto"/>
                <w:left w:val="none" w:sz="0" w:space="0" w:color="auto"/>
                <w:bottom w:val="none" w:sz="0" w:space="0" w:color="auto"/>
                <w:right w:val="none" w:sz="0" w:space="0" w:color="auto"/>
              </w:divBdr>
              <w:divsChild>
                <w:div w:id="495338356">
                  <w:marLeft w:val="0"/>
                  <w:marRight w:val="0"/>
                  <w:marTop w:val="0"/>
                  <w:marBottom w:val="0"/>
                  <w:divBdr>
                    <w:top w:val="none" w:sz="0" w:space="0" w:color="auto"/>
                    <w:left w:val="none" w:sz="0" w:space="0" w:color="auto"/>
                    <w:bottom w:val="none" w:sz="0" w:space="0" w:color="auto"/>
                    <w:right w:val="none" w:sz="0" w:space="0" w:color="auto"/>
                  </w:divBdr>
                  <w:divsChild>
                    <w:div w:id="1478952964">
                      <w:marLeft w:val="0"/>
                      <w:marRight w:val="0"/>
                      <w:marTop w:val="0"/>
                      <w:marBottom w:val="0"/>
                      <w:divBdr>
                        <w:top w:val="none" w:sz="0" w:space="0" w:color="auto"/>
                        <w:left w:val="none" w:sz="0" w:space="0" w:color="auto"/>
                        <w:bottom w:val="none" w:sz="0" w:space="0" w:color="auto"/>
                        <w:right w:val="none" w:sz="0" w:space="0" w:color="auto"/>
                      </w:divBdr>
                      <w:divsChild>
                        <w:div w:id="727995420">
                          <w:marLeft w:val="0"/>
                          <w:marRight w:val="0"/>
                          <w:marTop w:val="0"/>
                          <w:marBottom w:val="0"/>
                          <w:divBdr>
                            <w:top w:val="none" w:sz="0" w:space="0" w:color="auto"/>
                            <w:left w:val="none" w:sz="0" w:space="0" w:color="auto"/>
                            <w:bottom w:val="none" w:sz="0" w:space="0" w:color="auto"/>
                            <w:right w:val="none" w:sz="0" w:space="0" w:color="auto"/>
                          </w:divBdr>
                          <w:divsChild>
                            <w:div w:id="1814134774">
                              <w:marLeft w:val="0"/>
                              <w:marRight w:val="0"/>
                              <w:marTop w:val="0"/>
                              <w:marBottom w:val="0"/>
                              <w:divBdr>
                                <w:top w:val="none" w:sz="0" w:space="0" w:color="auto"/>
                                <w:left w:val="none" w:sz="0" w:space="0" w:color="auto"/>
                                <w:bottom w:val="none" w:sz="0" w:space="0" w:color="auto"/>
                                <w:right w:val="none" w:sz="0" w:space="0" w:color="auto"/>
                              </w:divBdr>
                              <w:divsChild>
                                <w:div w:id="1813521183">
                                  <w:marLeft w:val="0"/>
                                  <w:marRight w:val="0"/>
                                  <w:marTop w:val="0"/>
                                  <w:marBottom w:val="0"/>
                                  <w:divBdr>
                                    <w:top w:val="none" w:sz="0" w:space="0" w:color="auto"/>
                                    <w:left w:val="none" w:sz="0" w:space="0" w:color="auto"/>
                                    <w:bottom w:val="none" w:sz="0" w:space="0" w:color="auto"/>
                                    <w:right w:val="none" w:sz="0" w:space="0" w:color="auto"/>
                                  </w:divBdr>
                                  <w:divsChild>
                                    <w:div w:id="1127553108">
                                      <w:marLeft w:val="0"/>
                                      <w:marRight w:val="0"/>
                                      <w:marTop w:val="0"/>
                                      <w:marBottom w:val="0"/>
                                      <w:divBdr>
                                        <w:top w:val="none" w:sz="0" w:space="0" w:color="auto"/>
                                        <w:left w:val="none" w:sz="0" w:space="0" w:color="auto"/>
                                        <w:bottom w:val="none" w:sz="0" w:space="0" w:color="auto"/>
                                        <w:right w:val="none" w:sz="0" w:space="0" w:color="auto"/>
                                      </w:divBdr>
                                      <w:divsChild>
                                        <w:div w:id="133460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9625770">
          <w:marLeft w:val="0"/>
          <w:marRight w:val="0"/>
          <w:marTop w:val="0"/>
          <w:marBottom w:val="0"/>
          <w:divBdr>
            <w:top w:val="none" w:sz="0" w:space="0" w:color="auto"/>
            <w:left w:val="none" w:sz="0" w:space="0" w:color="auto"/>
            <w:bottom w:val="none" w:sz="0" w:space="0" w:color="auto"/>
            <w:right w:val="none" w:sz="0" w:space="0" w:color="auto"/>
          </w:divBdr>
          <w:divsChild>
            <w:div w:id="1656883072">
              <w:marLeft w:val="0"/>
              <w:marRight w:val="0"/>
              <w:marTop w:val="0"/>
              <w:marBottom w:val="0"/>
              <w:divBdr>
                <w:top w:val="none" w:sz="0" w:space="0" w:color="auto"/>
                <w:left w:val="none" w:sz="0" w:space="0" w:color="auto"/>
                <w:bottom w:val="none" w:sz="0" w:space="0" w:color="auto"/>
                <w:right w:val="none" w:sz="0" w:space="0" w:color="auto"/>
              </w:divBdr>
              <w:divsChild>
                <w:div w:id="2092848351">
                  <w:marLeft w:val="0"/>
                  <w:marRight w:val="0"/>
                  <w:marTop w:val="0"/>
                  <w:marBottom w:val="0"/>
                  <w:divBdr>
                    <w:top w:val="none" w:sz="0" w:space="0" w:color="auto"/>
                    <w:left w:val="none" w:sz="0" w:space="0" w:color="auto"/>
                    <w:bottom w:val="none" w:sz="0" w:space="0" w:color="auto"/>
                    <w:right w:val="none" w:sz="0" w:space="0" w:color="auto"/>
                  </w:divBdr>
                  <w:divsChild>
                    <w:div w:id="530458623">
                      <w:marLeft w:val="0"/>
                      <w:marRight w:val="0"/>
                      <w:marTop w:val="0"/>
                      <w:marBottom w:val="0"/>
                      <w:divBdr>
                        <w:top w:val="none" w:sz="0" w:space="0" w:color="auto"/>
                        <w:left w:val="none" w:sz="0" w:space="0" w:color="auto"/>
                        <w:bottom w:val="none" w:sz="0" w:space="0" w:color="auto"/>
                        <w:right w:val="none" w:sz="0" w:space="0" w:color="auto"/>
                      </w:divBdr>
                      <w:divsChild>
                        <w:div w:id="1015153138">
                          <w:marLeft w:val="0"/>
                          <w:marRight w:val="0"/>
                          <w:marTop w:val="0"/>
                          <w:marBottom w:val="0"/>
                          <w:divBdr>
                            <w:top w:val="none" w:sz="0" w:space="0" w:color="auto"/>
                            <w:left w:val="none" w:sz="0" w:space="0" w:color="auto"/>
                            <w:bottom w:val="none" w:sz="0" w:space="0" w:color="auto"/>
                            <w:right w:val="none" w:sz="0" w:space="0" w:color="auto"/>
                          </w:divBdr>
                          <w:divsChild>
                            <w:div w:id="444930144">
                              <w:marLeft w:val="0"/>
                              <w:marRight w:val="0"/>
                              <w:marTop w:val="0"/>
                              <w:marBottom w:val="0"/>
                              <w:divBdr>
                                <w:top w:val="none" w:sz="0" w:space="0" w:color="auto"/>
                                <w:left w:val="none" w:sz="0" w:space="0" w:color="auto"/>
                                <w:bottom w:val="none" w:sz="0" w:space="0" w:color="auto"/>
                                <w:right w:val="none" w:sz="0" w:space="0" w:color="auto"/>
                              </w:divBdr>
                              <w:divsChild>
                                <w:div w:id="88934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3245516">
                  <w:marLeft w:val="0"/>
                  <w:marRight w:val="0"/>
                  <w:marTop w:val="0"/>
                  <w:marBottom w:val="0"/>
                  <w:divBdr>
                    <w:top w:val="none" w:sz="0" w:space="0" w:color="auto"/>
                    <w:left w:val="none" w:sz="0" w:space="0" w:color="auto"/>
                    <w:bottom w:val="none" w:sz="0" w:space="0" w:color="auto"/>
                    <w:right w:val="none" w:sz="0" w:space="0" w:color="auto"/>
                  </w:divBdr>
                  <w:divsChild>
                    <w:div w:id="313221256">
                      <w:marLeft w:val="0"/>
                      <w:marRight w:val="0"/>
                      <w:marTop w:val="0"/>
                      <w:marBottom w:val="0"/>
                      <w:divBdr>
                        <w:top w:val="none" w:sz="0" w:space="0" w:color="auto"/>
                        <w:left w:val="none" w:sz="0" w:space="0" w:color="auto"/>
                        <w:bottom w:val="none" w:sz="0" w:space="0" w:color="auto"/>
                        <w:right w:val="none" w:sz="0" w:space="0" w:color="auto"/>
                      </w:divBdr>
                      <w:divsChild>
                        <w:div w:id="2022780955">
                          <w:marLeft w:val="0"/>
                          <w:marRight w:val="0"/>
                          <w:marTop w:val="0"/>
                          <w:marBottom w:val="0"/>
                          <w:divBdr>
                            <w:top w:val="none" w:sz="0" w:space="0" w:color="auto"/>
                            <w:left w:val="none" w:sz="0" w:space="0" w:color="auto"/>
                            <w:bottom w:val="none" w:sz="0" w:space="0" w:color="auto"/>
                            <w:right w:val="none" w:sz="0" w:space="0" w:color="auto"/>
                          </w:divBdr>
                          <w:divsChild>
                            <w:div w:id="770049895">
                              <w:marLeft w:val="0"/>
                              <w:marRight w:val="0"/>
                              <w:marTop w:val="0"/>
                              <w:marBottom w:val="0"/>
                              <w:divBdr>
                                <w:top w:val="none" w:sz="0" w:space="0" w:color="auto"/>
                                <w:left w:val="none" w:sz="0" w:space="0" w:color="auto"/>
                                <w:bottom w:val="none" w:sz="0" w:space="0" w:color="auto"/>
                                <w:right w:val="none" w:sz="0" w:space="0" w:color="auto"/>
                              </w:divBdr>
                              <w:divsChild>
                                <w:div w:id="1731071045">
                                  <w:marLeft w:val="0"/>
                                  <w:marRight w:val="0"/>
                                  <w:marTop w:val="0"/>
                                  <w:marBottom w:val="0"/>
                                  <w:divBdr>
                                    <w:top w:val="none" w:sz="0" w:space="0" w:color="auto"/>
                                    <w:left w:val="none" w:sz="0" w:space="0" w:color="auto"/>
                                    <w:bottom w:val="none" w:sz="0" w:space="0" w:color="auto"/>
                                    <w:right w:val="none" w:sz="0" w:space="0" w:color="auto"/>
                                  </w:divBdr>
                                  <w:divsChild>
                                    <w:div w:id="101287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4922392">
          <w:marLeft w:val="0"/>
          <w:marRight w:val="0"/>
          <w:marTop w:val="0"/>
          <w:marBottom w:val="0"/>
          <w:divBdr>
            <w:top w:val="none" w:sz="0" w:space="0" w:color="auto"/>
            <w:left w:val="none" w:sz="0" w:space="0" w:color="auto"/>
            <w:bottom w:val="none" w:sz="0" w:space="0" w:color="auto"/>
            <w:right w:val="none" w:sz="0" w:space="0" w:color="auto"/>
          </w:divBdr>
          <w:divsChild>
            <w:div w:id="943150163">
              <w:marLeft w:val="0"/>
              <w:marRight w:val="0"/>
              <w:marTop w:val="0"/>
              <w:marBottom w:val="0"/>
              <w:divBdr>
                <w:top w:val="none" w:sz="0" w:space="0" w:color="auto"/>
                <w:left w:val="none" w:sz="0" w:space="0" w:color="auto"/>
                <w:bottom w:val="none" w:sz="0" w:space="0" w:color="auto"/>
                <w:right w:val="none" w:sz="0" w:space="0" w:color="auto"/>
              </w:divBdr>
              <w:divsChild>
                <w:div w:id="1703165100">
                  <w:marLeft w:val="0"/>
                  <w:marRight w:val="0"/>
                  <w:marTop w:val="0"/>
                  <w:marBottom w:val="0"/>
                  <w:divBdr>
                    <w:top w:val="none" w:sz="0" w:space="0" w:color="auto"/>
                    <w:left w:val="none" w:sz="0" w:space="0" w:color="auto"/>
                    <w:bottom w:val="none" w:sz="0" w:space="0" w:color="auto"/>
                    <w:right w:val="none" w:sz="0" w:space="0" w:color="auto"/>
                  </w:divBdr>
                  <w:divsChild>
                    <w:div w:id="1655987446">
                      <w:marLeft w:val="0"/>
                      <w:marRight w:val="0"/>
                      <w:marTop w:val="0"/>
                      <w:marBottom w:val="0"/>
                      <w:divBdr>
                        <w:top w:val="none" w:sz="0" w:space="0" w:color="auto"/>
                        <w:left w:val="none" w:sz="0" w:space="0" w:color="auto"/>
                        <w:bottom w:val="none" w:sz="0" w:space="0" w:color="auto"/>
                        <w:right w:val="none" w:sz="0" w:space="0" w:color="auto"/>
                      </w:divBdr>
                      <w:divsChild>
                        <w:div w:id="1813058661">
                          <w:marLeft w:val="0"/>
                          <w:marRight w:val="0"/>
                          <w:marTop w:val="0"/>
                          <w:marBottom w:val="0"/>
                          <w:divBdr>
                            <w:top w:val="none" w:sz="0" w:space="0" w:color="auto"/>
                            <w:left w:val="none" w:sz="0" w:space="0" w:color="auto"/>
                            <w:bottom w:val="none" w:sz="0" w:space="0" w:color="auto"/>
                            <w:right w:val="none" w:sz="0" w:space="0" w:color="auto"/>
                          </w:divBdr>
                          <w:divsChild>
                            <w:div w:id="1734934621">
                              <w:marLeft w:val="0"/>
                              <w:marRight w:val="0"/>
                              <w:marTop w:val="0"/>
                              <w:marBottom w:val="0"/>
                              <w:divBdr>
                                <w:top w:val="none" w:sz="0" w:space="0" w:color="auto"/>
                                <w:left w:val="none" w:sz="0" w:space="0" w:color="auto"/>
                                <w:bottom w:val="none" w:sz="0" w:space="0" w:color="auto"/>
                                <w:right w:val="none" w:sz="0" w:space="0" w:color="auto"/>
                              </w:divBdr>
                              <w:divsChild>
                                <w:div w:id="146896116">
                                  <w:marLeft w:val="0"/>
                                  <w:marRight w:val="0"/>
                                  <w:marTop w:val="0"/>
                                  <w:marBottom w:val="0"/>
                                  <w:divBdr>
                                    <w:top w:val="none" w:sz="0" w:space="0" w:color="auto"/>
                                    <w:left w:val="none" w:sz="0" w:space="0" w:color="auto"/>
                                    <w:bottom w:val="none" w:sz="0" w:space="0" w:color="auto"/>
                                    <w:right w:val="none" w:sz="0" w:space="0" w:color="auto"/>
                                  </w:divBdr>
                                  <w:divsChild>
                                    <w:div w:id="789931045">
                                      <w:marLeft w:val="0"/>
                                      <w:marRight w:val="0"/>
                                      <w:marTop w:val="0"/>
                                      <w:marBottom w:val="0"/>
                                      <w:divBdr>
                                        <w:top w:val="none" w:sz="0" w:space="0" w:color="auto"/>
                                        <w:left w:val="none" w:sz="0" w:space="0" w:color="auto"/>
                                        <w:bottom w:val="none" w:sz="0" w:space="0" w:color="auto"/>
                                        <w:right w:val="none" w:sz="0" w:space="0" w:color="auto"/>
                                      </w:divBdr>
                                      <w:divsChild>
                                        <w:div w:id="116531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248602">
          <w:marLeft w:val="0"/>
          <w:marRight w:val="0"/>
          <w:marTop w:val="0"/>
          <w:marBottom w:val="0"/>
          <w:divBdr>
            <w:top w:val="none" w:sz="0" w:space="0" w:color="auto"/>
            <w:left w:val="none" w:sz="0" w:space="0" w:color="auto"/>
            <w:bottom w:val="none" w:sz="0" w:space="0" w:color="auto"/>
            <w:right w:val="none" w:sz="0" w:space="0" w:color="auto"/>
          </w:divBdr>
          <w:divsChild>
            <w:div w:id="1212814467">
              <w:marLeft w:val="0"/>
              <w:marRight w:val="0"/>
              <w:marTop w:val="0"/>
              <w:marBottom w:val="0"/>
              <w:divBdr>
                <w:top w:val="none" w:sz="0" w:space="0" w:color="auto"/>
                <w:left w:val="none" w:sz="0" w:space="0" w:color="auto"/>
                <w:bottom w:val="none" w:sz="0" w:space="0" w:color="auto"/>
                <w:right w:val="none" w:sz="0" w:space="0" w:color="auto"/>
              </w:divBdr>
              <w:divsChild>
                <w:div w:id="880819684">
                  <w:marLeft w:val="0"/>
                  <w:marRight w:val="0"/>
                  <w:marTop w:val="0"/>
                  <w:marBottom w:val="0"/>
                  <w:divBdr>
                    <w:top w:val="none" w:sz="0" w:space="0" w:color="auto"/>
                    <w:left w:val="none" w:sz="0" w:space="0" w:color="auto"/>
                    <w:bottom w:val="none" w:sz="0" w:space="0" w:color="auto"/>
                    <w:right w:val="none" w:sz="0" w:space="0" w:color="auto"/>
                  </w:divBdr>
                  <w:divsChild>
                    <w:div w:id="964653966">
                      <w:marLeft w:val="0"/>
                      <w:marRight w:val="0"/>
                      <w:marTop w:val="0"/>
                      <w:marBottom w:val="0"/>
                      <w:divBdr>
                        <w:top w:val="none" w:sz="0" w:space="0" w:color="auto"/>
                        <w:left w:val="none" w:sz="0" w:space="0" w:color="auto"/>
                        <w:bottom w:val="none" w:sz="0" w:space="0" w:color="auto"/>
                        <w:right w:val="none" w:sz="0" w:space="0" w:color="auto"/>
                      </w:divBdr>
                      <w:divsChild>
                        <w:div w:id="827401030">
                          <w:marLeft w:val="0"/>
                          <w:marRight w:val="0"/>
                          <w:marTop w:val="0"/>
                          <w:marBottom w:val="0"/>
                          <w:divBdr>
                            <w:top w:val="none" w:sz="0" w:space="0" w:color="auto"/>
                            <w:left w:val="none" w:sz="0" w:space="0" w:color="auto"/>
                            <w:bottom w:val="none" w:sz="0" w:space="0" w:color="auto"/>
                            <w:right w:val="none" w:sz="0" w:space="0" w:color="auto"/>
                          </w:divBdr>
                          <w:divsChild>
                            <w:div w:id="580794370">
                              <w:marLeft w:val="0"/>
                              <w:marRight w:val="0"/>
                              <w:marTop w:val="0"/>
                              <w:marBottom w:val="0"/>
                              <w:divBdr>
                                <w:top w:val="none" w:sz="0" w:space="0" w:color="auto"/>
                                <w:left w:val="none" w:sz="0" w:space="0" w:color="auto"/>
                                <w:bottom w:val="none" w:sz="0" w:space="0" w:color="auto"/>
                                <w:right w:val="none" w:sz="0" w:space="0" w:color="auto"/>
                              </w:divBdr>
                              <w:divsChild>
                                <w:div w:id="58434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3851590">
                  <w:marLeft w:val="0"/>
                  <w:marRight w:val="0"/>
                  <w:marTop w:val="0"/>
                  <w:marBottom w:val="0"/>
                  <w:divBdr>
                    <w:top w:val="none" w:sz="0" w:space="0" w:color="auto"/>
                    <w:left w:val="none" w:sz="0" w:space="0" w:color="auto"/>
                    <w:bottom w:val="none" w:sz="0" w:space="0" w:color="auto"/>
                    <w:right w:val="none" w:sz="0" w:space="0" w:color="auto"/>
                  </w:divBdr>
                  <w:divsChild>
                    <w:div w:id="411204108">
                      <w:marLeft w:val="0"/>
                      <w:marRight w:val="0"/>
                      <w:marTop w:val="0"/>
                      <w:marBottom w:val="0"/>
                      <w:divBdr>
                        <w:top w:val="none" w:sz="0" w:space="0" w:color="auto"/>
                        <w:left w:val="none" w:sz="0" w:space="0" w:color="auto"/>
                        <w:bottom w:val="none" w:sz="0" w:space="0" w:color="auto"/>
                        <w:right w:val="none" w:sz="0" w:space="0" w:color="auto"/>
                      </w:divBdr>
                      <w:divsChild>
                        <w:div w:id="1559316589">
                          <w:marLeft w:val="0"/>
                          <w:marRight w:val="0"/>
                          <w:marTop w:val="0"/>
                          <w:marBottom w:val="0"/>
                          <w:divBdr>
                            <w:top w:val="none" w:sz="0" w:space="0" w:color="auto"/>
                            <w:left w:val="none" w:sz="0" w:space="0" w:color="auto"/>
                            <w:bottom w:val="none" w:sz="0" w:space="0" w:color="auto"/>
                            <w:right w:val="none" w:sz="0" w:space="0" w:color="auto"/>
                          </w:divBdr>
                          <w:divsChild>
                            <w:div w:id="2145653954">
                              <w:marLeft w:val="0"/>
                              <w:marRight w:val="0"/>
                              <w:marTop w:val="0"/>
                              <w:marBottom w:val="0"/>
                              <w:divBdr>
                                <w:top w:val="none" w:sz="0" w:space="0" w:color="auto"/>
                                <w:left w:val="none" w:sz="0" w:space="0" w:color="auto"/>
                                <w:bottom w:val="none" w:sz="0" w:space="0" w:color="auto"/>
                                <w:right w:val="none" w:sz="0" w:space="0" w:color="auto"/>
                              </w:divBdr>
                              <w:divsChild>
                                <w:div w:id="65764501">
                                  <w:marLeft w:val="0"/>
                                  <w:marRight w:val="0"/>
                                  <w:marTop w:val="0"/>
                                  <w:marBottom w:val="0"/>
                                  <w:divBdr>
                                    <w:top w:val="none" w:sz="0" w:space="0" w:color="auto"/>
                                    <w:left w:val="none" w:sz="0" w:space="0" w:color="auto"/>
                                    <w:bottom w:val="none" w:sz="0" w:space="0" w:color="auto"/>
                                    <w:right w:val="none" w:sz="0" w:space="0" w:color="auto"/>
                                  </w:divBdr>
                                  <w:divsChild>
                                    <w:div w:id="34186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8346043">
          <w:marLeft w:val="0"/>
          <w:marRight w:val="0"/>
          <w:marTop w:val="0"/>
          <w:marBottom w:val="0"/>
          <w:divBdr>
            <w:top w:val="none" w:sz="0" w:space="0" w:color="auto"/>
            <w:left w:val="none" w:sz="0" w:space="0" w:color="auto"/>
            <w:bottom w:val="none" w:sz="0" w:space="0" w:color="auto"/>
            <w:right w:val="none" w:sz="0" w:space="0" w:color="auto"/>
          </w:divBdr>
          <w:divsChild>
            <w:div w:id="698745640">
              <w:marLeft w:val="0"/>
              <w:marRight w:val="0"/>
              <w:marTop w:val="0"/>
              <w:marBottom w:val="0"/>
              <w:divBdr>
                <w:top w:val="none" w:sz="0" w:space="0" w:color="auto"/>
                <w:left w:val="none" w:sz="0" w:space="0" w:color="auto"/>
                <w:bottom w:val="none" w:sz="0" w:space="0" w:color="auto"/>
                <w:right w:val="none" w:sz="0" w:space="0" w:color="auto"/>
              </w:divBdr>
              <w:divsChild>
                <w:div w:id="157616046">
                  <w:marLeft w:val="0"/>
                  <w:marRight w:val="0"/>
                  <w:marTop w:val="0"/>
                  <w:marBottom w:val="0"/>
                  <w:divBdr>
                    <w:top w:val="none" w:sz="0" w:space="0" w:color="auto"/>
                    <w:left w:val="none" w:sz="0" w:space="0" w:color="auto"/>
                    <w:bottom w:val="none" w:sz="0" w:space="0" w:color="auto"/>
                    <w:right w:val="none" w:sz="0" w:space="0" w:color="auto"/>
                  </w:divBdr>
                  <w:divsChild>
                    <w:div w:id="1059784591">
                      <w:marLeft w:val="0"/>
                      <w:marRight w:val="0"/>
                      <w:marTop w:val="0"/>
                      <w:marBottom w:val="0"/>
                      <w:divBdr>
                        <w:top w:val="none" w:sz="0" w:space="0" w:color="auto"/>
                        <w:left w:val="none" w:sz="0" w:space="0" w:color="auto"/>
                        <w:bottom w:val="none" w:sz="0" w:space="0" w:color="auto"/>
                        <w:right w:val="none" w:sz="0" w:space="0" w:color="auto"/>
                      </w:divBdr>
                      <w:divsChild>
                        <w:div w:id="1720743569">
                          <w:marLeft w:val="0"/>
                          <w:marRight w:val="0"/>
                          <w:marTop w:val="0"/>
                          <w:marBottom w:val="0"/>
                          <w:divBdr>
                            <w:top w:val="none" w:sz="0" w:space="0" w:color="auto"/>
                            <w:left w:val="none" w:sz="0" w:space="0" w:color="auto"/>
                            <w:bottom w:val="none" w:sz="0" w:space="0" w:color="auto"/>
                            <w:right w:val="none" w:sz="0" w:space="0" w:color="auto"/>
                          </w:divBdr>
                          <w:divsChild>
                            <w:div w:id="562450313">
                              <w:marLeft w:val="0"/>
                              <w:marRight w:val="0"/>
                              <w:marTop w:val="0"/>
                              <w:marBottom w:val="0"/>
                              <w:divBdr>
                                <w:top w:val="none" w:sz="0" w:space="0" w:color="auto"/>
                                <w:left w:val="none" w:sz="0" w:space="0" w:color="auto"/>
                                <w:bottom w:val="none" w:sz="0" w:space="0" w:color="auto"/>
                                <w:right w:val="none" w:sz="0" w:space="0" w:color="auto"/>
                              </w:divBdr>
                              <w:divsChild>
                                <w:div w:id="598024402">
                                  <w:marLeft w:val="0"/>
                                  <w:marRight w:val="0"/>
                                  <w:marTop w:val="0"/>
                                  <w:marBottom w:val="0"/>
                                  <w:divBdr>
                                    <w:top w:val="none" w:sz="0" w:space="0" w:color="auto"/>
                                    <w:left w:val="none" w:sz="0" w:space="0" w:color="auto"/>
                                    <w:bottom w:val="none" w:sz="0" w:space="0" w:color="auto"/>
                                    <w:right w:val="none" w:sz="0" w:space="0" w:color="auto"/>
                                  </w:divBdr>
                                  <w:divsChild>
                                    <w:div w:id="1630552530">
                                      <w:marLeft w:val="0"/>
                                      <w:marRight w:val="0"/>
                                      <w:marTop w:val="0"/>
                                      <w:marBottom w:val="0"/>
                                      <w:divBdr>
                                        <w:top w:val="none" w:sz="0" w:space="0" w:color="auto"/>
                                        <w:left w:val="none" w:sz="0" w:space="0" w:color="auto"/>
                                        <w:bottom w:val="none" w:sz="0" w:space="0" w:color="auto"/>
                                        <w:right w:val="none" w:sz="0" w:space="0" w:color="auto"/>
                                      </w:divBdr>
                                      <w:divsChild>
                                        <w:div w:id="1986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0456423">
          <w:marLeft w:val="0"/>
          <w:marRight w:val="0"/>
          <w:marTop w:val="0"/>
          <w:marBottom w:val="0"/>
          <w:divBdr>
            <w:top w:val="none" w:sz="0" w:space="0" w:color="auto"/>
            <w:left w:val="none" w:sz="0" w:space="0" w:color="auto"/>
            <w:bottom w:val="none" w:sz="0" w:space="0" w:color="auto"/>
            <w:right w:val="none" w:sz="0" w:space="0" w:color="auto"/>
          </w:divBdr>
          <w:divsChild>
            <w:div w:id="215551086">
              <w:marLeft w:val="0"/>
              <w:marRight w:val="0"/>
              <w:marTop w:val="0"/>
              <w:marBottom w:val="0"/>
              <w:divBdr>
                <w:top w:val="none" w:sz="0" w:space="0" w:color="auto"/>
                <w:left w:val="none" w:sz="0" w:space="0" w:color="auto"/>
                <w:bottom w:val="none" w:sz="0" w:space="0" w:color="auto"/>
                <w:right w:val="none" w:sz="0" w:space="0" w:color="auto"/>
              </w:divBdr>
              <w:divsChild>
                <w:div w:id="604925477">
                  <w:marLeft w:val="0"/>
                  <w:marRight w:val="0"/>
                  <w:marTop w:val="0"/>
                  <w:marBottom w:val="0"/>
                  <w:divBdr>
                    <w:top w:val="none" w:sz="0" w:space="0" w:color="auto"/>
                    <w:left w:val="none" w:sz="0" w:space="0" w:color="auto"/>
                    <w:bottom w:val="none" w:sz="0" w:space="0" w:color="auto"/>
                    <w:right w:val="none" w:sz="0" w:space="0" w:color="auto"/>
                  </w:divBdr>
                  <w:divsChild>
                    <w:div w:id="339234305">
                      <w:marLeft w:val="0"/>
                      <w:marRight w:val="0"/>
                      <w:marTop w:val="0"/>
                      <w:marBottom w:val="0"/>
                      <w:divBdr>
                        <w:top w:val="none" w:sz="0" w:space="0" w:color="auto"/>
                        <w:left w:val="none" w:sz="0" w:space="0" w:color="auto"/>
                        <w:bottom w:val="none" w:sz="0" w:space="0" w:color="auto"/>
                        <w:right w:val="none" w:sz="0" w:space="0" w:color="auto"/>
                      </w:divBdr>
                      <w:divsChild>
                        <w:div w:id="1990552921">
                          <w:marLeft w:val="0"/>
                          <w:marRight w:val="0"/>
                          <w:marTop w:val="0"/>
                          <w:marBottom w:val="0"/>
                          <w:divBdr>
                            <w:top w:val="none" w:sz="0" w:space="0" w:color="auto"/>
                            <w:left w:val="none" w:sz="0" w:space="0" w:color="auto"/>
                            <w:bottom w:val="none" w:sz="0" w:space="0" w:color="auto"/>
                            <w:right w:val="none" w:sz="0" w:space="0" w:color="auto"/>
                          </w:divBdr>
                          <w:divsChild>
                            <w:div w:id="1135836782">
                              <w:marLeft w:val="0"/>
                              <w:marRight w:val="0"/>
                              <w:marTop w:val="0"/>
                              <w:marBottom w:val="0"/>
                              <w:divBdr>
                                <w:top w:val="none" w:sz="0" w:space="0" w:color="auto"/>
                                <w:left w:val="none" w:sz="0" w:space="0" w:color="auto"/>
                                <w:bottom w:val="none" w:sz="0" w:space="0" w:color="auto"/>
                                <w:right w:val="none" w:sz="0" w:space="0" w:color="auto"/>
                              </w:divBdr>
                              <w:divsChild>
                                <w:div w:id="188921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399463">
                  <w:marLeft w:val="0"/>
                  <w:marRight w:val="0"/>
                  <w:marTop w:val="0"/>
                  <w:marBottom w:val="0"/>
                  <w:divBdr>
                    <w:top w:val="none" w:sz="0" w:space="0" w:color="auto"/>
                    <w:left w:val="none" w:sz="0" w:space="0" w:color="auto"/>
                    <w:bottom w:val="none" w:sz="0" w:space="0" w:color="auto"/>
                    <w:right w:val="none" w:sz="0" w:space="0" w:color="auto"/>
                  </w:divBdr>
                  <w:divsChild>
                    <w:div w:id="1683169959">
                      <w:marLeft w:val="0"/>
                      <w:marRight w:val="0"/>
                      <w:marTop w:val="0"/>
                      <w:marBottom w:val="0"/>
                      <w:divBdr>
                        <w:top w:val="none" w:sz="0" w:space="0" w:color="auto"/>
                        <w:left w:val="none" w:sz="0" w:space="0" w:color="auto"/>
                        <w:bottom w:val="none" w:sz="0" w:space="0" w:color="auto"/>
                        <w:right w:val="none" w:sz="0" w:space="0" w:color="auto"/>
                      </w:divBdr>
                      <w:divsChild>
                        <w:div w:id="2000646968">
                          <w:marLeft w:val="0"/>
                          <w:marRight w:val="0"/>
                          <w:marTop w:val="0"/>
                          <w:marBottom w:val="0"/>
                          <w:divBdr>
                            <w:top w:val="none" w:sz="0" w:space="0" w:color="auto"/>
                            <w:left w:val="none" w:sz="0" w:space="0" w:color="auto"/>
                            <w:bottom w:val="none" w:sz="0" w:space="0" w:color="auto"/>
                            <w:right w:val="none" w:sz="0" w:space="0" w:color="auto"/>
                          </w:divBdr>
                          <w:divsChild>
                            <w:div w:id="1847666710">
                              <w:marLeft w:val="0"/>
                              <w:marRight w:val="0"/>
                              <w:marTop w:val="0"/>
                              <w:marBottom w:val="0"/>
                              <w:divBdr>
                                <w:top w:val="none" w:sz="0" w:space="0" w:color="auto"/>
                                <w:left w:val="none" w:sz="0" w:space="0" w:color="auto"/>
                                <w:bottom w:val="none" w:sz="0" w:space="0" w:color="auto"/>
                                <w:right w:val="none" w:sz="0" w:space="0" w:color="auto"/>
                              </w:divBdr>
                              <w:divsChild>
                                <w:div w:id="595485786">
                                  <w:marLeft w:val="0"/>
                                  <w:marRight w:val="0"/>
                                  <w:marTop w:val="0"/>
                                  <w:marBottom w:val="0"/>
                                  <w:divBdr>
                                    <w:top w:val="none" w:sz="0" w:space="0" w:color="auto"/>
                                    <w:left w:val="none" w:sz="0" w:space="0" w:color="auto"/>
                                    <w:bottom w:val="none" w:sz="0" w:space="0" w:color="auto"/>
                                    <w:right w:val="none" w:sz="0" w:space="0" w:color="auto"/>
                                  </w:divBdr>
                                  <w:divsChild>
                                    <w:div w:id="1119571771">
                                      <w:marLeft w:val="0"/>
                                      <w:marRight w:val="0"/>
                                      <w:marTop w:val="0"/>
                                      <w:marBottom w:val="0"/>
                                      <w:divBdr>
                                        <w:top w:val="none" w:sz="0" w:space="0" w:color="auto"/>
                                        <w:left w:val="none" w:sz="0" w:space="0" w:color="auto"/>
                                        <w:bottom w:val="none" w:sz="0" w:space="0" w:color="auto"/>
                                        <w:right w:val="none" w:sz="0" w:space="0" w:color="auto"/>
                                      </w:divBdr>
                                      <w:divsChild>
                                        <w:div w:id="1755778115">
                                          <w:blockQuote w:val="1"/>
                                          <w:marLeft w:val="720"/>
                                          <w:marRight w:val="720"/>
                                          <w:marTop w:val="100"/>
                                          <w:marBottom w:val="100"/>
                                          <w:divBdr>
                                            <w:top w:val="none" w:sz="0" w:space="0" w:color="auto"/>
                                            <w:left w:val="none" w:sz="0" w:space="0" w:color="auto"/>
                                            <w:bottom w:val="none" w:sz="0" w:space="0" w:color="auto"/>
                                            <w:right w:val="none" w:sz="0" w:space="0" w:color="auto"/>
                                          </w:divBdr>
                                        </w:div>
                                        <w:div w:id="622424365">
                                          <w:blockQuote w:val="1"/>
                                          <w:marLeft w:val="720"/>
                                          <w:marRight w:val="720"/>
                                          <w:marTop w:val="100"/>
                                          <w:marBottom w:val="100"/>
                                          <w:divBdr>
                                            <w:top w:val="none" w:sz="0" w:space="0" w:color="auto"/>
                                            <w:left w:val="none" w:sz="0" w:space="0" w:color="auto"/>
                                            <w:bottom w:val="none" w:sz="0" w:space="0" w:color="auto"/>
                                            <w:right w:val="none" w:sz="0" w:space="0" w:color="auto"/>
                                          </w:divBdr>
                                        </w:div>
                                        <w:div w:id="19017443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810599">
          <w:marLeft w:val="0"/>
          <w:marRight w:val="0"/>
          <w:marTop w:val="0"/>
          <w:marBottom w:val="0"/>
          <w:divBdr>
            <w:top w:val="none" w:sz="0" w:space="0" w:color="auto"/>
            <w:left w:val="none" w:sz="0" w:space="0" w:color="auto"/>
            <w:bottom w:val="none" w:sz="0" w:space="0" w:color="auto"/>
            <w:right w:val="none" w:sz="0" w:space="0" w:color="auto"/>
          </w:divBdr>
          <w:divsChild>
            <w:div w:id="716391472">
              <w:marLeft w:val="0"/>
              <w:marRight w:val="0"/>
              <w:marTop w:val="0"/>
              <w:marBottom w:val="0"/>
              <w:divBdr>
                <w:top w:val="none" w:sz="0" w:space="0" w:color="auto"/>
                <w:left w:val="none" w:sz="0" w:space="0" w:color="auto"/>
                <w:bottom w:val="none" w:sz="0" w:space="0" w:color="auto"/>
                <w:right w:val="none" w:sz="0" w:space="0" w:color="auto"/>
              </w:divBdr>
              <w:divsChild>
                <w:div w:id="132333724">
                  <w:marLeft w:val="0"/>
                  <w:marRight w:val="0"/>
                  <w:marTop w:val="0"/>
                  <w:marBottom w:val="0"/>
                  <w:divBdr>
                    <w:top w:val="none" w:sz="0" w:space="0" w:color="auto"/>
                    <w:left w:val="none" w:sz="0" w:space="0" w:color="auto"/>
                    <w:bottom w:val="none" w:sz="0" w:space="0" w:color="auto"/>
                    <w:right w:val="none" w:sz="0" w:space="0" w:color="auto"/>
                  </w:divBdr>
                  <w:divsChild>
                    <w:div w:id="1528761568">
                      <w:marLeft w:val="0"/>
                      <w:marRight w:val="0"/>
                      <w:marTop w:val="0"/>
                      <w:marBottom w:val="0"/>
                      <w:divBdr>
                        <w:top w:val="none" w:sz="0" w:space="0" w:color="auto"/>
                        <w:left w:val="none" w:sz="0" w:space="0" w:color="auto"/>
                        <w:bottom w:val="none" w:sz="0" w:space="0" w:color="auto"/>
                        <w:right w:val="none" w:sz="0" w:space="0" w:color="auto"/>
                      </w:divBdr>
                      <w:divsChild>
                        <w:div w:id="2016109357">
                          <w:marLeft w:val="0"/>
                          <w:marRight w:val="0"/>
                          <w:marTop w:val="0"/>
                          <w:marBottom w:val="0"/>
                          <w:divBdr>
                            <w:top w:val="none" w:sz="0" w:space="0" w:color="auto"/>
                            <w:left w:val="none" w:sz="0" w:space="0" w:color="auto"/>
                            <w:bottom w:val="none" w:sz="0" w:space="0" w:color="auto"/>
                            <w:right w:val="none" w:sz="0" w:space="0" w:color="auto"/>
                          </w:divBdr>
                          <w:divsChild>
                            <w:div w:id="1926569962">
                              <w:marLeft w:val="0"/>
                              <w:marRight w:val="0"/>
                              <w:marTop w:val="0"/>
                              <w:marBottom w:val="0"/>
                              <w:divBdr>
                                <w:top w:val="none" w:sz="0" w:space="0" w:color="auto"/>
                                <w:left w:val="none" w:sz="0" w:space="0" w:color="auto"/>
                                <w:bottom w:val="none" w:sz="0" w:space="0" w:color="auto"/>
                                <w:right w:val="none" w:sz="0" w:space="0" w:color="auto"/>
                              </w:divBdr>
                              <w:divsChild>
                                <w:div w:id="226302537">
                                  <w:marLeft w:val="0"/>
                                  <w:marRight w:val="0"/>
                                  <w:marTop w:val="0"/>
                                  <w:marBottom w:val="0"/>
                                  <w:divBdr>
                                    <w:top w:val="none" w:sz="0" w:space="0" w:color="auto"/>
                                    <w:left w:val="none" w:sz="0" w:space="0" w:color="auto"/>
                                    <w:bottom w:val="none" w:sz="0" w:space="0" w:color="auto"/>
                                    <w:right w:val="none" w:sz="0" w:space="0" w:color="auto"/>
                                  </w:divBdr>
                                  <w:divsChild>
                                    <w:div w:id="1847210682">
                                      <w:marLeft w:val="0"/>
                                      <w:marRight w:val="0"/>
                                      <w:marTop w:val="0"/>
                                      <w:marBottom w:val="0"/>
                                      <w:divBdr>
                                        <w:top w:val="none" w:sz="0" w:space="0" w:color="auto"/>
                                        <w:left w:val="none" w:sz="0" w:space="0" w:color="auto"/>
                                        <w:bottom w:val="none" w:sz="0" w:space="0" w:color="auto"/>
                                        <w:right w:val="none" w:sz="0" w:space="0" w:color="auto"/>
                                      </w:divBdr>
                                      <w:divsChild>
                                        <w:div w:id="72063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467676">
          <w:marLeft w:val="0"/>
          <w:marRight w:val="0"/>
          <w:marTop w:val="0"/>
          <w:marBottom w:val="0"/>
          <w:divBdr>
            <w:top w:val="none" w:sz="0" w:space="0" w:color="auto"/>
            <w:left w:val="none" w:sz="0" w:space="0" w:color="auto"/>
            <w:bottom w:val="none" w:sz="0" w:space="0" w:color="auto"/>
            <w:right w:val="none" w:sz="0" w:space="0" w:color="auto"/>
          </w:divBdr>
          <w:divsChild>
            <w:div w:id="1127627663">
              <w:marLeft w:val="0"/>
              <w:marRight w:val="0"/>
              <w:marTop w:val="0"/>
              <w:marBottom w:val="0"/>
              <w:divBdr>
                <w:top w:val="none" w:sz="0" w:space="0" w:color="auto"/>
                <w:left w:val="none" w:sz="0" w:space="0" w:color="auto"/>
                <w:bottom w:val="none" w:sz="0" w:space="0" w:color="auto"/>
                <w:right w:val="none" w:sz="0" w:space="0" w:color="auto"/>
              </w:divBdr>
              <w:divsChild>
                <w:div w:id="385227127">
                  <w:marLeft w:val="0"/>
                  <w:marRight w:val="0"/>
                  <w:marTop w:val="0"/>
                  <w:marBottom w:val="0"/>
                  <w:divBdr>
                    <w:top w:val="none" w:sz="0" w:space="0" w:color="auto"/>
                    <w:left w:val="none" w:sz="0" w:space="0" w:color="auto"/>
                    <w:bottom w:val="none" w:sz="0" w:space="0" w:color="auto"/>
                    <w:right w:val="none" w:sz="0" w:space="0" w:color="auto"/>
                  </w:divBdr>
                  <w:divsChild>
                    <w:div w:id="301925420">
                      <w:marLeft w:val="0"/>
                      <w:marRight w:val="0"/>
                      <w:marTop w:val="0"/>
                      <w:marBottom w:val="0"/>
                      <w:divBdr>
                        <w:top w:val="none" w:sz="0" w:space="0" w:color="auto"/>
                        <w:left w:val="none" w:sz="0" w:space="0" w:color="auto"/>
                        <w:bottom w:val="none" w:sz="0" w:space="0" w:color="auto"/>
                        <w:right w:val="none" w:sz="0" w:space="0" w:color="auto"/>
                      </w:divBdr>
                      <w:divsChild>
                        <w:div w:id="1499073611">
                          <w:marLeft w:val="0"/>
                          <w:marRight w:val="0"/>
                          <w:marTop w:val="0"/>
                          <w:marBottom w:val="0"/>
                          <w:divBdr>
                            <w:top w:val="none" w:sz="0" w:space="0" w:color="auto"/>
                            <w:left w:val="none" w:sz="0" w:space="0" w:color="auto"/>
                            <w:bottom w:val="none" w:sz="0" w:space="0" w:color="auto"/>
                            <w:right w:val="none" w:sz="0" w:space="0" w:color="auto"/>
                          </w:divBdr>
                          <w:divsChild>
                            <w:div w:id="1922106607">
                              <w:marLeft w:val="0"/>
                              <w:marRight w:val="0"/>
                              <w:marTop w:val="0"/>
                              <w:marBottom w:val="0"/>
                              <w:divBdr>
                                <w:top w:val="none" w:sz="0" w:space="0" w:color="auto"/>
                                <w:left w:val="none" w:sz="0" w:space="0" w:color="auto"/>
                                <w:bottom w:val="none" w:sz="0" w:space="0" w:color="auto"/>
                                <w:right w:val="none" w:sz="0" w:space="0" w:color="auto"/>
                              </w:divBdr>
                              <w:divsChild>
                                <w:div w:id="1564564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443633">
                  <w:marLeft w:val="0"/>
                  <w:marRight w:val="0"/>
                  <w:marTop w:val="0"/>
                  <w:marBottom w:val="0"/>
                  <w:divBdr>
                    <w:top w:val="none" w:sz="0" w:space="0" w:color="auto"/>
                    <w:left w:val="none" w:sz="0" w:space="0" w:color="auto"/>
                    <w:bottom w:val="none" w:sz="0" w:space="0" w:color="auto"/>
                    <w:right w:val="none" w:sz="0" w:space="0" w:color="auto"/>
                  </w:divBdr>
                  <w:divsChild>
                    <w:div w:id="693850014">
                      <w:marLeft w:val="0"/>
                      <w:marRight w:val="0"/>
                      <w:marTop w:val="0"/>
                      <w:marBottom w:val="0"/>
                      <w:divBdr>
                        <w:top w:val="none" w:sz="0" w:space="0" w:color="auto"/>
                        <w:left w:val="none" w:sz="0" w:space="0" w:color="auto"/>
                        <w:bottom w:val="none" w:sz="0" w:space="0" w:color="auto"/>
                        <w:right w:val="none" w:sz="0" w:space="0" w:color="auto"/>
                      </w:divBdr>
                      <w:divsChild>
                        <w:div w:id="1810586128">
                          <w:marLeft w:val="0"/>
                          <w:marRight w:val="0"/>
                          <w:marTop w:val="0"/>
                          <w:marBottom w:val="0"/>
                          <w:divBdr>
                            <w:top w:val="none" w:sz="0" w:space="0" w:color="auto"/>
                            <w:left w:val="none" w:sz="0" w:space="0" w:color="auto"/>
                            <w:bottom w:val="none" w:sz="0" w:space="0" w:color="auto"/>
                            <w:right w:val="none" w:sz="0" w:space="0" w:color="auto"/>
                          </w:divBdr>
                          <w:divsChild>
                            <w:div w:id="2057461182">
                              <w:marLeft w:val="0"/>
                              <w:marRight w:val="0"/>
                              <w:marTop w:val="0"/>
                              <w:marBottom w:val="0"/>
                              <w:divBdr>
                                <w:top w:val="none" w:sz="0" w:space="0" w:color="auto"/>
                                <w:left w:val="none" w:sz="0" w:space="0" w:color="auto"/>
                                <w:bottom w:val="none" w:sz="0" w:space="0" w:color="auto"/>
                                <w:right w:val="none" w:sz="0" w:space="0" w:color="auto"/>
                              </w:divBdr>
                              <w:divsChild>
                                <w:div w:id="1579442072">
                                  <w:marLeft w:val="0"/>
                                  <w:marRight w:val="0"/>
                                  <w:marTop w:val="0"/>
                                  <w:marBottom w:val="0"/>
                                  <w:divBdr>
                                    <w:top w:val="none" w:sz="0" w:space="0" w:color="auto"/>
                                    <w:left w:val="none" w:sz="0" w:space="0" w:color="auto"/>
                                    <w:bottom w:val="none" w:sz="0" w:space="0" w:color="auto"/>
                                    <w:right w:val="none" w:sz="0" w:space="0" w:color="auto"/>
                                  </w:divBdr>
                                  <w:divsChild>
                                    <w:div w:id="149684290">
                                      <w:marLeft w:val="0"/>
                                      <w:marRight w:val="0"/>
                                      <w:marTop w:val="0"/>
                                      <w:marBottom w:val="0"/>
                                      <w:divBdr>
                                        <w:top w:val="none" w:sz="0" w:space="0" w:color="auto"/>
                                        <w:left w:val="none" w:sz="0" w:space="0" w:color="auto"/>
                                        <w:bottom w:val="none" w:sz="0" w:space="0" w:color="auto"/>
                                        <w:right w:val="none" w:sz="0" w:space="0" w:color="auto"/>
                                      </w:divBdr>
                                      <w:divsChild>
                                        <w:div w:id="697125325">
                                          <w:blockQuote w:val="1"/>
                                          <w:marLeft w:val="720"/>
                                          <w:marRight w:val="720"/>
                                          <w:marTop w:val="100"/>
                                          <w:marBottom w:val="100"/>
                                          <w:divBdr>
                                            <w:top w:val="none" w:sz="0" w:space="0" w:color="auto"/>
                                            <w:left w:val="none" w:sz="0" w:space="0" w:color="auto"/>
                                            <w:bottom w:val="none" w:sz="0" w:space="0" w:color="auto"/>
                                            <w:right w:val="none" w:sz="0" w:space="0" w:color="auto"/>
                                          </w:divBdr>
                                        </w:div>
                                        <w:div w:id="1655988582">
                                          <w:blockQuote w:val="1"/>
                                          <w:marLeft w:val="720"/>
                                          <w:marRight w:val="720"/>
                                          <w:marTop w:val="100"/>
                                          <w:marBottom w:val="100"/>
                                          <w:divBdr>
                                            <w:top w:val="none" w:sz="0" w:space="0" w:color="auto"/>
                                            <w:left w:val="none" w:sz="0" w:space="0" w:color="auto"/>
                                            <w:bottom w:val="none" w:sz="0" w:space="0" w:color="auto"/>
                                            <w:right w:val="none" w:sz="0" w:space="0" w:color="auto"/>
                                          </w:divBdr>
                                        </w:div>
                                        <w:div w:id="475949651">
                                          <w:blockQuote w:val="1"/>
                                          <w:marLeft w:val="720"/>
                                          <w:marRight w:val="720"/>
                                          <w:marTop w:val="100"/>
                                          <w:marBottom w:val="100"/>
                                          <w:divBdr>
                                            <w:top w:val="none" w:sz="0" w:space="0" w:color="auto"/>
                                            <w:left w:val="none" w:sz="0" w:space="0" w:color="auto"/>
                                            <w:bottom w:val="none" w:sz="0" w:space="0" w:color="auto"/>
                                            <w:right w:val="none" w:sz="0" w:space="0" w:color="auto"/>
                                          </w:divBdr>
                                        </w:div>
                                        <w:div w:id="1601962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24557501">
          <w:marLeft w:val="0"/>
          <w:marRight w:val="0"/>
          <w:marTop w:val="0"/>
          <w:marBottom w:val="0"/>
          <w:divBdr>
            <w:top w:val="none" w:sz="0" w:space="0" w:color="auto"/>
            <w:left w:val="none" w:sz="0" w:space="0" w:color="auto"/>
            <w:bottom w:val="none" w:sz="0" w:space="0" w:color="auto"/>
            <w:right w:val="none" w:sz="0" w:space="0" w:color="auto"/>
          </w:divBdr>
          <w:divsChild>
            <w:div w:id="1393113043">
              <w:marLeft w:val="0"/>
              <w:marRight w:val="0"/>
              <w:marTop w:val="0"/>
              <w:marBottom w:val="0"/>
              <w:divBdr>
                <w:top w:val="none" w:sz="0" w:space="0" w:color="auto"/>
                <w:left w:val="none" w:sz="0" w:space="0" w:color="auto"/>
                <w:bottom w:val="none" w:sz="0" w:space="0" w:color="auto"/>
                <w:right w:val="none" w:sz="0" w:space="0" w:color="auto"/>
              </w:divBdr>
              <w:divsChild>
                <w:div w:id="1452823667">
                  <w:marLeft w:val="0"/>
                  <w:marRight w:val="0"/>
                  <w:marTop w:val="0"/>
                  <w:marBottom w:val="0"/>
                  <w:divBdr>
                    <w:top w:val="none" w:sz="0" w:space="0" w:color="auto"/>
                    <w:left w:val="none" w:sz="0" w:space="0" w:color="auto"/>
                    <w:bottom w:val="none" w:sz="0" w:space="0" w:color="auto"/>
                    <w:right w:val="none" w:sz="0" w:space="0" w:color="auto"/>
                  </w:divBdr>
                  <w:divsChild>
                    <w:div w:id="1798375520">
                      <w:marLeft w:val="0"/>
                      <w:marRight w:val="0"/>
                      <w:marTop w:val="0"/>
                      <w:marBottom w:val="0"/>
                      <w:divBdr>
                        <w:top w:val="none" w:sz="0" w:space="0" w:color="auto"/>
                        <w:left w:val="none" w:sz="0" w:space="0" w:color="auto"/>
                        <w:bottom w:val="none" w:sz="0" w:space="0" w:color="auto"/>
                        <w:right w:val="none" w:sz="0" w:space="0" w:color="auto"/>
                      </w:divBdr>
                      <w:divsChild>
                        <w:div w:id="681511719">
                          <w:marLeft w:val="0"/>
                          <w:marRight w:val="0"/>
                          <w:marTop w:val="0"/>
                          <w:marBottom w:val="0"/>
                          <w:divBdr>
                            <w:top w:val="none" w:sz="0" w:space="0" w:color="auto"/>
                            <w:left w:val="none" w:sz="0" w:space="0" w:color="auto"/>
                            <w:bottom w:val="none" w:sz="0" w:space="0" w:color="auto"/>
                            <w:right w:val="none" w:sz="0" w:space="0" w:color="auto"/>
                          </w:divBdr>
                          <w:divsChild>
                            <w:div w:id="666328502">
                              <w:marLeft w:val="0"/>
                              <w:marRight w:val="0"/>
                              <w:marTop w:val="0"/>
                              <w:marBottom w:val="0"/>
                              <w:divBdr>
                                <w:top w:val="none" w:sz="0" w:space="0" w:color="auto"/>
                                <w:left w:val="none" w:sz="0" w:space="0" w:color="auto"/>
                                <w:bottom w:val="none" w:sz="0" w:space="0" w:color="auto"/>
                                <w:right w:val="none" w:sz="0" w:space="0" w:color="auto"/>
                              </w:divBdr>
                              <w:divsChild>
                                <w:div w:id="196703985">
                                  <w:marLeft w:val="0"/>
                                  <w:marRight w:val="0"/>
                                  <w:marTop w:val="0"/>
                                  <w:marBottom w:val="0"/>
                                  <w:divBdr>
                                    <w:top w:val="none" w:sz="0" w:space="0" w:color="auto"/>
                                    <w:left w:val="none" w:sz="0" w:space="0" w:color="auto"/>
                                    <w:bottom w:val="none" w:sz="0" w:space="0" w:color="auto"/>
                                    <w:right w:val="none" w:sz="0" w:space="0" w:color="auto"/>
                                  </w:divBdr>
                                  <w:divsChild>
                                    <w:div w:id="640305124">
                                      <w:marLeft w:val="0"/>
                                      <w:marRight w:val="0"/>
                                      <w:marTop w:val="0"/>
                                      <w:marBottom w:val="0"/>
                                      <w:divBdr>
                                        <w:top w:val="none" w:sz="0" w:space="0" w:color="auto"/>
                                        <w:left w:val="none" w:sz="0" w:space="0" w:color="auto"/>
                                        <w:bottom w:val="none" w:sz="0" w:space="0" w:color="auto"/>
                                        <w:right w:val="none" w:sz="0" w:space="0" w:color="auto"/>
                                      </w:divBdr>
                                      <w:divsChild>
                                        <w:div w:id="92819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4691224">
          <w:marLeft w:val="0"/>
          <w:marRight w:val="0"/>
          <w:marTop w:val="0"/>
          <w:marBottom w:val="0"/>
          <w:divBdr>
            <w:top w:val="none" w:sz="0" w:space="0" w:color="auto"/>
            <w:left w:val="none" w:sz="0" w:space="0" w:color="auto"/>
            <w:bottom w:val="none" w:sz="0" w:space="0" w:color="auto"/>
            <w:right w:val="none" w:sz="0" w:space="0" w:color="auto"/>
          </w:divBdr>
          <w:divsChild>
            <w:div w:id="2083721544">
              <w:marLeft w:val="0"/>
              <w:marRight w:val="0"/>
              <w:marTop w:val="0"/>
              <w:marBottom w:val="0"/>
              <w:divBdr>
                <w:top w:val="none" w:sz="0" w:space="0" w:color="auto"/>
                <w:left w:val="none" w:sz="0" w:space="0" w:color="auto"/>
                <w:bottom w:val="none" w:sz="0" w:space="0" w:color="auto"/>
                <w:right w:val="none" w:sz="0" w:space="0" w:color="auto"/>
              </w:divBdr>
              <w:divsChild>
                <w:div w:id="296112174">
                  <w:marLeft w:val="0"/>
                  <w:marRight w:val="0"/>
                  <w:marTop w:val="0"/>
                  <w:marBottom w:val="0"/>
                  <w:divBdr>
                    <w:top w:val="none" w:sz="0" w:space="0" w:color="auto"/>
                    <w:left w:val="none" w:sz="0" w:space="0" w:color="auto"/>
                    <w:bottom w:val="none" w:sz="0" w:space="0" w:color="auto"/>
                    <w:right w:val="none" w:sz="0" w:space="0" w:color="auto"/>
                  </w:divBdr>
                  <w:divsChild>
                    <w:div w:id="195704446">
                      <w:marLeft w:val="0"/>
                      <w:marRight w:val="0"/>
                      <w:marTop w:val="0"/>
                      <w:marBottom w:val="0"/>
                      <w:divBdr>
                        <w:top w:val="none" w:sz="0" w:space="0" w:color="auto"/>
                        <w:left w:val="none" w:sz="0" w:space="0" w:color="auto"/>
                        <w:bottom w:val="none" w:sz="0" w:space="0" w:color="auto"/>
                        <w:right w:val="none" w:sz="0" w:space="0" w:color="auto"/>
                      </w:divBdr>
                      <w:divsChild>
                        <w:div w:id="825321937">
                          <w:marLeft w:val="0"/>
                          <w:marRight w:val="0"/>
                          <w:marTop w:val="0"/>
                          <w:marBottom w:val="0"/>
                          <w:divBdr>
                            <w:top w:val="none" w:sz="0" w:space="0" w:color="auto"/>
                            <w:left w:val="none" w:sz="0" w:space="0" w:color="auto"/>
                            <w:bottom w:val="none" w:sz="0" w:space="0" w:color="auto"/>
                            <w:right w:val="none" w:sz="0" w:space="0" w:color="auto"/>
                          </w:divBdr>
                          <w:divsChild>
                            <w:div w:id="987976134">
                              <w:marLeft w:val="0"/>
                              <w:marRight w:val="0"/>
                              <w:marTop w:val="0"/>
                              <w:marBottom w:val="0"/>
                              <w:divBdr>
                                <w:top w:val="none" w:sz="0" w:space="0" w:color="auto"/>
                                <w:left w:val="none" w:sz="0" w:space="0" w:color="auto"/>
                                <w:bottom w:val="none" w:sz="0" w:space="0" w:color="auto"/>
                                <w:right w:val="none" w:sz="0" w:space="0" w:color="auto"/>
                              </w:divBdr>
                              <w:divsChild>
                                <w:div w:id="26786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005104">
                  <w:marLeft w:val="0"/>
                  <w:marRight w:val="0"/>
                  <w:marTop w:val="0"/>
                  <w:marBottom w:val="0"/>
                  <w:divBdr>
                    <w:top w:val="none" w:sz="0" w:space="0" w:color="auto"/>
                    <w:left w:val="none" w:sz="0" w:space="0" w:color="auto"/>
                    <w:bottom w:val="none" w:sz="0" w:space="0" w:color="auto"/>
                    <w:right w:val="none" w:sz="0" w:space="0" w:color="auto"/>
                  </w:divBdr>
                  <w:divsChild>
                    <w:div w:id="2076393480">
                      <w:marLeft w:val="0"/>
                      <w:marRight w:val="0"/>
                      <w:marTop w:val="0"/>
                      <w:marBottom w:val="0"/>
                      <w:divBdr>
                        <w:top w:val="none" w:sz="0" w:space="0" w:color="auto"/>
                        <w:left w:val="none" w:sz="0" w:space="0" w:color="auto"/>
                        <w:bottom w:val="none" w:sz="0" w:space="0" w:color="auto"/>
                        <w:right w:val="none" w:sz="0" w:space="0" w:color="auto"/>
                      </w:divBdr>
                      <w:divsChild>
                        <w:div w:id="412509071">
                          <w:marLeft w:val="0"/>
                          <w:marRight w:val="0"/>
                          <w:marTop w:val="0"/>
                          <w:marBottom w:val="0"/>
                          <w:divBdr>
                            <w:top w:val="none" w:sz="0" w:space="0" w:color="auto"/>
                            <w:left w:val="none" w:sz="0" w:space="0" w:color="auto"/>
                            <w:bottom w:val="none" w:sz="0" w:space="0" w:color="auto"/>
                            <w:right w:val="none" w:sz="0" w:space="0" w:color="auto"/>
                          </w:divBdr>
                          <w:divsChild>
                            <w:div w:id="1508246472">
                              <w:marLeft w:val="0"/>
                              <w:marRight w:val="0"/>
                              <w:marTop w:val="0"/>
                              <w:marBottom w:val="0"/>
                              <w:divBdr>
                                <w:top w:val="none" w:sz="0" w:space="0" w:color="auto"/>
                                <w:left w:val="none" w:sz="0" w:space="0" w:color="auto"/>
                                <w:bottom w:val="none" w:sz="0" w:space="0" w:color="auto"/>
                                <w:right w:val="none" w:sz="0" w:space="0" w:color="auto"/>
                              </w:divBdr>
                              <w:divsChild>
                                <w:div w:id="770666533">
                                  <w:marLeft w:val="0"/>
                                  <w:marRight w:val="0"/>
                                  <w:marTop w:val="0"/>
                                  <w:marBottom w:val="0"/>
                                  <w:divBdr>
                                    <w:top w:val="none" w:sz="0" w:space="0" w:color="auto"/>
                                    <w:left w:val="none" w:sz="0" w:space="0" w:color="auto"/>
                                    <w:bottom w:val="none" w:sz="0" w:space="0" w:color="auto"/>
                                    <w:right w:val="none" w:sz="0" w:space="0" w:color="auto"/>
                                  </w:divBdr>
                                  <w:divsChild>
                                    <w:div w:id="242303509">
                                      <w:marLeft w:val="0"/>
                                      <w:marRight w:val="0"/>
                                      <w:marTop w:val="0"/>
                                      <w:marBottom w:val="0"/>
                                      <w:divBdr>
                                        <w:top w:val="none" w:sz="0" w:space="0" w:color="auto"/>
                                        <w:left w:val="none" w:sz="0" w:space="0" w:color="auto"/>
                                        <w:bottom w:val="none" w:sz="0" w:space="0" w:color="auto"/>
                                        <w:right w:val="none" w:sz="0" w:space="0" w:color="auto"/>
                                      </w:divBdr>
                                      <w:divsChild>
                                        <w:div w:id="1043479859">
                                          <w:blockQuote w:val="1"/>
                                          <w:marLeft w:val="720"/>
                                          <w:marRight w:val="720"/>
                                          <w:marTop w:val="100"/>
                                          <w:marBottom w:val="100"/>
                                          <w:divBdr>
                                            <w:top w:val="none" w:sz="0" w:space="0" w:color="auto"/>
                                            <w:left w:val="none" w:sz="0" w:space="0" w:color="auto"/>
                                            <w:bottom w:val="none" w:sz="0" w:space="0" w:color="auto"/>
                                            <w:right w:val="none" w:sz="0" w:space="0" w:color="auto"/>
                                          </w:divBdr>
                                        </w:div>
                                        <w:div w:id="1553346963">
                                          <w:blockQuote w:val="1"/>
                                          <w:marLeft w:val="720"/>
                                          <w:marRight w:val="720"/>
                                          <w:marTop w:val="100"/>
                                          <w:marBottom w:val="100"/>
                                          <w:divBdr>
                                            <w:top w:val="none" w:sz="0" w:space="0" w:color="auto"/>
                                            <w:left w:val="none" w:sz="0" w:space="0" w:color="auto"/>
                                            <w:bottom w:val="none" w:sz="0" w:space="0" w:color="auto"/>
                                            <w:right w:val="none" w:sz="0" w:space="0" w:color="auto"/>
                                          </w:divBdr>
                                        </w:div>
                                        <w:div w:id="2035567412">
                                          <w:blockQuote w:val="1"/>
                                          <w:marLeft w:val="720"/>
                                          <w:marRight w:val="720"/>
                                          <w:marTop w:val="100"/>
                                          <w:marBottom w:val="100"/>
                                          <w:divBdr>
                                            <w:top w:val="none" w:sz="0" w:space="0" w:color="auto"/>
                                            <w:left w:val="none" w:sz="0" w:space="0" w:color="auto"/>
                                            <w:bottom w:val="none" w:sz="0" w:space="0" w:color="auto"/>
                                            <w:right w:val="none" w:sz="0" w:space="0" w:color="auto"/>
                                          </w:divBdr>
                                        </w:div>
                                        <w:div w:id="876089615">
                                          <w:blockQuote w:val="1"/>
                                          <w:marLeft w:val="720"/>
                                          <w:marRight w:val="720"/>
                                          <w:marTop w:val="100"/>
                                          <w:marBottom w:val="100"/>
                                          <w:divBdr>
                                            <w:top w:val="none" w:sz="0" w:space="0" w:color="auto"/>
                                            <w:left w:val="none" w:sz="0" w:space="0" w:color="auto"/>
                                            <w:bottom w:val="none" w:sz="0" w:space="0" w:color="auto"/>
                                            <w:right w:val="none" w:sz="0" w:space="0" w:color="auto"/>
                                          </w:divBdr>
                                        </w:div>
                                        <w:div w:id="2074232342">
                                          <w:blockQuote w:val="1"/>
                                          <w:marLeft w:val="720"/>
                                          <w:marRight w:val="720"/>
                                          <w:marTop w:val="100"/>
                                          <w:marBottom w:val="100"/>
                                          <w:divBdr>
                                            <w:top w:val="none" w:sz="0" w:space="0" w:color="auto"/>
                                            <w:left w:val="none" w:sz="0" w:space="0" w:color="auto"/>
                                            <w:bottom w:val="none" w:sz="0" w:space="0" w:color="auto"/>
                                            <w:right w:val="none" w:sz="0" w:space="0" w:color="auto"/>
                                          </w:divBdr>
                                        </w:div>
                                        <w:div w:id="14549790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0574982">
          <w:marLeft w:val="0"/>
          <w:marRight w:val="0"/>
          <w:marTop w:val="0"/>
          <w:marBottom w:val="0"/>
          <w:divBdr>
            <w:top w:val="none" w:sz="0" w:space="0" w:color="auto"/>
            <w:left w:val="none" w:sz="0" w:space="0" w:color="auto"/>
            <w:bottom w:val="none" w:sz="0" w:space="0" w:color="auto"/>
            <w:right w:val="none" w:sz="0" w:space="0" w:color="auto"/>
          </w:divBdr>
          <w:divsChild>
            <w:div w:id="245964279">
              <w:marLeft w:val="0"/>
              <w:marRight w:val="0"/>
              <w:marTop w:val="0"/>
              <w:marBottom w:val="0"/>
              <w:divBdr>
                <w:top w:val="none" w:sz="0" w:space="0" w:color="auto"/>
                <w:left w:val="none" w:sz="0" w:space="0" w:color="auto"/>
                <w:bottom w:val="none" w:sz="0" w:space="0" w:color="auto"/>
                <w:right w:val="none" w:sz="0" w:space="0" w:color="auto"/>
              </w:divBdr>
              <w:divsChild>
                <w:div w:id="748230811">
                  <w:marLeft w:val="0"/>
                  <w:marRight w:val="0"/>
                  <w:marTop w:val="0"/>
                  <w:marBottom w:val="0"/>
                  <w:divBdr>
                    <w:top w:val="none" w:sz="0" w:space="0" w:color="auto"/>
                    <w:left w:val="none" w:sz="0" w:space="0" w:color="auto"/>
                    <w:bottom w:val="none" w:sz="0" w:space="0" w:color="auto"/>
                    <w:right w:val="none" w:sz="0" w:space="0" w:color="auto"/>
                  </w:divBdr>
                  <w:divsChild>
                    <w:div w:id="2100635108">
                      <w:marLeft w:val="0"/>
                      <w:marRight w:val="0"/>
                      <w:marTop w:val="0"/>
                      <w:marBottom w:val="0"/>
                      <w:divBdr>
                        <w:top w:val="none" w:sz="0" w:space="0" w:color="auto"/>
                        <w:left w:val="none" w:sz="0" w:space="0" w:color="auto"/>
                        <w:bottom w:val="none" w:sz="0" w:space="0" w:color="auto"/>
                        <w:right w:val="none" w:sz="0" w:space="0" w:color="auto"/>
                      </w:divBdr>
                      <w:divsChild>
                        <w:div w:id="1495610578">
                          <w:marLeft w:val="0"/>
                          <w:marRight w:val="0"/>
                          <w:marTop w:val="0"/>
                          <w:marBottom w:val="0"/>
                          <w:divBdr>
                            <w:top w:val="none" w:sz="0" w:space="0" w:color="auto"/>
                            <w:left w:val="none" w:sz="0" w:space="0" w:color="auto"/>
                            <w:bottom w:val="none" w:sz="0" w:space="0" w:color="auto"/>
                            <w:right w:val="none" w:sz="0" w:space="0" w:color="auto"/>
                          </w:divBdr>
                          <w:divsChild>
                            <w:div w:id="2064910556">
                              <w:marLeft w:val="0"/>
                              <w:marRight w:val="0"/>
                              <w:marTop w:val="0"/>
                              <w:marBottom w:val="0"/>
                              <w:divBdr>
                                <w:top w:val="none" w:sz="0" w:space="0" w:color="auto"/>
                                <w:left w:val="none" w:sz="0" w:space="0" w:color="auto"/>
                                <w:bottom w:val="none" w:sz="0" w:space="0" w:color="auto"/>
                                <w:right w:val="none" w:sz="0" w:space="0" w:color="auto"/>
                              </w:divBdr>
                              <w:divsChild>
                                <w:div w:id="468598765">
                                  <w:marLeft w:val="0"/>
                                  <w:marRight w:val="0"/>
                                  <w:marTop w:val="0"/>
                                  <w:marBottom w:val="0"/>
                                  <w:divBdr>
                                    <w:top w:val="none" w:sz="0" w:space="0" w:color="auto"/>
                                    <w:left w:val="none" w:sz="0" w:space="0" w:color="auto"/>
                                    <w:bottom w:val="none" w:sz="0" w:space="0" w:color="auto"/>
                                    <w:right w:val="none" w:sz="0" w:space="0" w:color="auto"/>
                                  </w:divBdr>
                                  <w:divsChild>
                                    <w:div w:id="19861232">
                                      <w:marLeft w:val="0"/>
                                      <w:marRight w:val="0"/>
                                      <w:marTop w:val="0"/>
                                      <w:marBottom w:val="0"/>
                                      <w:divBdr>
                                        <w:top w:val="none" w:sz="0" w:space="0" w:color="auto"/>
                                        <w:left w:val="none" w:sz="0" w:space="0" w:color="auto"/>
                                        <w:bottom w:val="none" w:sz="0" w:space="0" w:color="auto"/>
                                        <w:right w:val="none" w:sz="0" w:space="0" w:color="auto"/>
                                      </w:divBdr>
                                      <w:divsChild>
                                        <w:div w:id="326908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803830">
          <w:marLeft w:val="0"/>
          <w:marRight w:val="0"/>
          <w:marTop w:val="0"/>
          <w:marBottom w:val="0"/>
          <w:divBdr>
            <w:top w:val="none" w:sz="0" w:space="0" w:color="auto"/>
            <w:left w:val="none" w:sz="0" w:space="0" w:color="auto"/>
            <w:bottom w:val="none" w:sz="0" w:space="0" w:color="auto"/>
            <w:right w:val="none" w:sz="0" w:space="0" w:color="auto"/>
          </w:divBdr>
          <w:divsChild>
            <w:div w:id="450244291">
              <w:marLeft w:val="0"/>
              <w:marRight w:val="0"/>
              <w:marTop w:val="0"/>
              <w:marBottom w:val="0"/>
              <w:divBdr>
                <w:top w:val="none" w:sz="0" w:space="0" w:color="auto"/>
                <w:left w:val="none" w:sz="0" w:space="0" w:color="auto"/>
                <w:bottom w:val="none" w:sz="0" w:space="0" w:color="auto"/>
                <w:right w:val="none" w:sz="0" w:space="0" w:color="auto"/>
              </w:divBdr>
              <w:divsChild>
                <w:div w:id="810169251">
                  <w:marLeft w:val="0"/>
                  <w:marRight w:val="0"/>
                  <w:marTop w:val="0"/>
                  <w:marBottom w:val="0"/>
                  <w:divBdr>
                    <w:top w:val="none" w:sz="0" w:space="0" w:color="auto"/>
                    <w:left w:val="none" w:sz="0" w:space="0" w:color="auto"/>
                    <w:bottom w:val="none" w:sz="0" w:space="0" w:color="auto"/>
                    <w:right w:val="none" w:sz="0" w:space="0" w:color="auto"/>
                  </w:divBdr>
                  <w:divsChild>
                    <w:div w:id="967659680">
                      <w:marLeft w:val="0"/>
                      <w:marRight w:val="0"/>
                      <w:marTop w:val="0"/>
                      <w:marBottom w:val="0"/>
                      <w:divBdr>
                        <w:top w:val="none" w:sz="0" w:space="0" w:color="auto"/>
                        <w:left w:val="none" w:sz="0" w:space="0" w:color="auto"/>
                        <w:bottom w:val="none" w:sz="0" w:space="0" w:color="auto"/>
                        <w:right w:val="none" w:sz="0" w:space="0" w:color="auto"/>
                      </w:divBdr>
                      <w:divsChild>
                        <w:div w:id="390271209">
                          <w:marLeft w:val="0"/>
                          <w:marRight w:val="0"/>
                          <w:marTop w:val="0"/>
                          <w:marBottom w:val="0"/>
                          <w:divBdr>
                            <w:top w:val="none" w:sz="0" w:space="0" w:color="auto"/>
                            <w:left w:val="none" w:sz="0" w:space="0" w:color="auto"/>
                            <w:bottom w:val="none" w:sz="0" w:space="0" w:color="auto"/>
                            <w:right w:val="none" w:sz="0" w:space="0" w:color="auto"/>
                          </w:divBdr>
                          <w:divsChild>
                            <w:div w:id="601570125">
                              <w:marLeft w:val="0"/>
                              <w:marRight w:val="0"/>
                              <w:marTop w:val="0"/>
                              <w:marBottom w:val="0"/>
                              <w:divBdr>
                                <w:top w:val="none" w:sz="0" w:space="0" w:color="auto"/>
                                <w:left w:val="none" w:sz="0" w:space="0" w:color="auto"/>
                                <w:bottom w:val="none" w:sz="0" w:space="0" w:color="auto"/>
                                <w:right w:val="none" w:sz="0" w:space="0" w:color="auto"/>
                              </w:divBdr>
                              <w:divsChild>
                                <w:div w:id="37096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2959650">
                  <w:marLeft w:val="0"/>
                  <w:marRight w:val="0"/>
                  <w:marTop w:val="0"/>
                  <w:marBottom w:val="0"/>
                  <w:divBdr>
                    <w:top w:val="none" w:sz="0" w:space="0" w:color="auto"/>
                    <w:left w:val="none" w:sz="0" w:space="0" w:color="auto"/>
                    <w:bottom w:val="none" w:sz="0" w:space="0" w:color="auto"/>
                    <w:right w:val="none" w:sz="0" w:space="0" w:color="auto"/>
                  </w:divBdr>
                  <w:divsChild>
                    <w:div w:id="1607032010">
                      <w:marLeft w:val="0"/>
                      <w:marRight w:val="0"/>
                      <w:marTop w:val="0"/>
                      <w:marBottom w:val="0"/>
                      <w:divBdr>
                        <w:top w:val="none" w:sz="0" w:space="0" w:color="auto"/>
                        <w:left w:val="none" w:sz="0" w:space="0" w:color="auto"/>
                        <w:bottom w:val="none" w:sz="0" w:space="0" w:color="auto"/>
                        <w:right w:val="none" w:sz="0" w:space="0" w:color="auto"/>
                      </w:divBdr>
                      <w:divsChild>
                        <w:div w:id="1822500622">
                          <w:marLeft w:val="0"/>
                          <w:marRight w:val="0"/>
                          <w:marTop w:val="0"/>
                          <w:marBottom w:val="0"/>
                          <w:divBdr>
                            <w:top w:val="none" w:sz="0" w:space="0" w:color="auto"/>
                            <w:left w:val="none" w:sz="0" w:space="0" w:color="auto"/>
                            <w:bottom w:val="none" w:sz="0" w:space="0" w:color="auto"/>
                            <w:right w:val="none" w:sz="0" w:space="0" w:color="auto"/>
                          </w:divBdr>
                          <w:divsChild>
                            <w:div w:id="1048411868">
                              <w:marLeft w:val="0"/>
                              <w:marRight w:val="0"/>
                              <w:marTop w:val="0"/>
                              <w:marBottom w:val="0"/>
                              <w:divBdr>
                                <w:top w:val="none" w:sz="0" w:space="0" w:color="auto"/>
                                <w:left w:val="none" w:sz="0" w:space="0" w:color="auto"/>
                                <w:bottom w:val="none" w:sz="0" w:space="0" w:color="auto"/>
                                <w:right w:val="none" w:sz="0" w:space="0" w:color="auto"/>
                              </w:divBdr>
                              <w:divsChild>
                                <w:div w:id="2142963624">
                                  <w:marLeft w:val="0"/>
                                  <w:marRight w:val="0"/>
                                  <w:marTop w:val="0"/>
                                  <w:marBottom w:val="0"/>
                                  <w:divBdr>
                                    <w:top w:val="none" w:sz="0" w:space="0" w:color="auto"/>
                                    <w:left w:val="none" w:sz="0" w:space="0" w:color="auto"/>
                                    <w:bottom w:val="none" w:sz="0" w:space="0" w:color="auto"/>
                                    <w:right w:val="none" w:sz="0" w:space="0" w:color="auto"/>
                                  </w:divBdr>
                                  <w:divsChild>
                                    <w:div w:id="85901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8349911">
      <w:bodyDiv w:val="1"/>
      <w:marLeft w:val="0"/>
      <w:marRight w:val="0"/>
      <w:marTop w:val="0"/>
      <w:marBottom w:val="0"/>
      <w:divBdr>
        <w:top w:val="none" w:sz="0" w:space="0" w:color="auto"/>
        <w:left w:val="none" w:sz="0" w:space="0" w:color="auto"/>
        <w:bottom w:val="none" w:sz="0" w:space="0" w:color="auto"/>
        <w:right w:val="none" w:sz="0" w:space="0" w:color="auto"/>
      </w:divBdr>
      <w:divsChild>
        <w:div w:id="1237132477">
          <w:marLeft w:val="0"/>
          <w:marRight w:val="0"/>
          <w:marTop w:val="0"/>
          <w:marBottom w:val="0"/>
          <w:divBdr>
            <w:top w:val="none" w:sz="0" w:space="0" w:color="auto"/>
            <w:left w:val="none" w:sz="0" w:space="0" w:color="auto"/>
            <w:bottom w:val="none" w:sz="0" w:space="0" w:color="auto"/>
            <w:right w:val="none" w:sz="0" w:space="0" w:color="auto"/>
          </w:divBdr>
          <w:divsChild>
            <w:div w:id="1369799574">
              <w:marLeft w:val="0"/>
              <w:marRight w:val="0"/>
              <w:marTop w:val="0"/>
              <w:marBottom w:val="0"/>
              <w:divBdr>
                <w:top w:val="none" w:sz="0" w:space="0" w:color="auto"/>
                <w:left w:val="none" w:sz="0" w:space="0" w:color="auto"/>
                <w:bottom w:val="none" w:sz="0" w:space="0" w:color="auto"/>
                <w:right w:val="none" w:sz="0" w:space="0" w:color="auto"/>
              </w:divBdr>
              <w:divsChild>
                <w:div w:id="44719179">
                  <w:marLeft w:val="0"/>
                  <w:marRight w:val="0"/>
                  <w:marTop w:val="0"/>
                  <w:marBottom w:val="0"/>
                  <w:divBdr>
                    <w:top w:val="none" w:sz="0" w:space="0" w:color="auto"/>
                    <w:left w:val="none" w:sz="0" w:space="0" w:color="auto"/>
                    <w:bottom w:val="none" w:sz="0" w:space="0" w:color="auto"/>
                    <w:right w:val="none" w:sz="0" w:space="0" w:color="auto"/>
                  </w:divBdr>
                  <w:divsChild>
                    <w:div w:id="2115242842">
                      <w:marLeft w:val="0"/>
                      <w:marRight w:val="0"/>
                      <w:marTop w:val="0"/>
                      <w:marBottom w:val="0"/>
                      <w:divBdr>
                        <w:top w:val="none" w:sz="0" w:space="0" w:color="auto"/>
                        <w:left w:val="none" w:sz="0" w:space="0" w:color="auto"/>
                        <w:bottom w:val="none" w:sz="0" w:space="0" w:color="auto"/>
                        <w:right w:val="none" w:sz="0" w:space="0" w:color="auto"/>
                      </w:divBdr>
                      <w:divsChild>
                        <w:div w:id="2015104698">
                          <w:marLeft w:val="0"/>
                          <w:marRight w:val="0"/>
                          <w:marTop w:val="0"/>
                          <w:marBottom w:val="0"/>
                          <w:divBdr>
                            <w:top w:val="none" w:sz="0" w:space="0" w:color="auto"/>
                            <w:left w:val="none" w:sz="0" w:space="0" w:color="auto"/>
                            <w:bottom w:val="none" w:sz="0" w:space="0" w:color="auto"/>
                            <w:right w:val="none" w:sz="0" w:space="0" w:color="auto"/>
                          </w:divBdr>
                          <w:divsChild>
                            <w:div w:id="286855853">
                              <w:marLeft w:val="0"/>
                              <w:marRight w:val="0"/>
                              <w:marTop w:val="0"/>
                              <w:marBottom w:val="0"/>
                              <w:divBdr>
                                <w:top w:val="none" w:sz="0" w:space="0" w:color="auto"/>
                                <w:left w:val="none" w:sz="0" w:space="0" w:color="auto"/>
                                <w:bottom w:val="none" w:sz="0" w:space="0" w:color="auto"/>
                                <w:right w:val="none" w:sz="0" w:space="0" w:color="auto"/>
                              </w:divBdr>
                              <w:divsChild>
                                <w:div w:id="1809276802">
                                  <w:marLeft w:val="0"/>
                                  <w:marRight w:val="0"/>
                                  <w:marTop w:val="0"/>
                                  <w:marBottom w:val="0"/>
                                  <w:divBdr>
                                    <w:top w:val="none" w:sz="0" w:space="0" w:color="auto"/>
                                    <w:left w:val="none" w:sz="0" w:space="0" w:color="auto"/>
                                    <w:bottom w:val="none" w:sz="0" w:space="0" w:color="auto"/>
                                    <w:right w:val="none" w:sz="0" w:space="0" w:color="auto"/>
                                  </w:divBdr>
                                  <w:divsChild>
                                    <w:div w:id="167741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4679016">
          <w:marLeft w:val="0"/>
          <w:marRight w:val="0"/>
          <w:marTop w:val="0"/>
          <w:marBottom w:val="0"/>
          <w:divBdr>
            <w:top w:val="none" w:sz="0" w:space="0" w:color="auto"/>
            <w:left w:val="none" w:sz="0" w:space="0" w:color="auto"/>
            <w:bottom w:val="none" w:sz="0" w:space="0" w:color="auto"/>
            <w:right w:val="none" w:sz="0" w:space="0" w:color="auto"/>
          </w:divBdr>
          <w:divsChild>
            <w:div w:id="256865016">
              <w:marLeft w:val="0"/>
              <w:marRight w:val="0"/>
              <w:marTop w:val="0"/>
              <w:marBottom w:val="0"/>
              <w:divBdr>
                <w:top w:val="none" w:sz="0" w:space="0" w:color="auto"/>
                <w:left w:val="none" w:sz="0" w:space="0" w:color="auto"/>
                <w:bottom w:val="none" w:sz="0" w:space="0" w:color="auto"/>
                <w:right w:val="none" w:sz="0" w:space="0" w:color="auto"/>
              </w:divBdr>
              <w:divsChild>
                <w:div w:id="1993409546">
                  <w:marLeft w:val="0"/>
                  <w:marRight w:val="0"/>
                  <w:marTop w:val="0"/>
                  <w:marBottom w:val="0"/>
                  <w:divBdr>
                    <w:top w:val="none" w:sz="0" w:space="0" w:color="auto"/>
                    <w:left w:val="none" w:sz="0" w:space="0" w:color="auto"/>
                    <w:bottom w:val="none" w:sz="0" w:space="0" w:color="auto"/>
                    <w:right w:val="none" w:sz="0" w:space="0" w:color="auto"/>
                  </w:divBdr>
                  <w:divsChild>
                    <w:div w:id="1937201892">
                      <w:marLeft w:val="0"/>
                      <w:marRight w:val="0"/>
                      <w:marTop w:val="0"/>
                      <w:marBottom w:val="0"/>
                      <w:divBdr>
                        <w:top w:val="none" w:sz="0" w:space="0" w:color="auto"/>
                        <w:left w:val="none" w:sz="0" w:space="0" w:color="auto"/>
                        <w:bottom w:val="none" w:sz="0" w:space="0" w:color="auto"/>
                        <w:right w:val="none" w:sz="0" w:space="0" w:color="auto"/>
                      </w:divBdr>
                      <w:divsChild>
                        <w:div w:id="128400761">
                          <w:marLeft w:val="0"/>
                          <w:marRight w:val="0"/>
                          <w:marTop w:val="0"/>
                          <w:marBottom w:val="0"/>
                          <w:divBdr>
                            <w:top w:val="none" w:sz="0" w:space="0" w:color="auto"/>
                            <w:left w:val="none" w:sz="0" w:space="0" w:color="auto"/>
                            <w:bottom w:val="none" w:sz="0" w:space="0" w:color="auto"/>
                            <w:right w:val="none" w:sz="0" w:space="0" w:color="auto"/>
                          </w:divBdr>
                          <w:divsChild>
                            <w:div w:id="636224315">
                              <w:marLeft w:val="0"/>
                              <w:marRight w:val="0"/>
                              <w:marTop w:val="0"/>
                              <w:marBottom w:val="0"/>
                              <w:divBdr>
                                <w:top w:val="none" w:sz="0" w:space="0" w:color="auto"/>
                                <w:left w:val="none" w:sz="0" w:space="0" w:color="auto"/>
                                <w:bottom w:val="none" w:sz="0" w:space="0" w:color="auto"/>
                                <w:right w:val="none" w:sz="0" w:space="0" w:color="auto"/>
                              </w:divBdr>
                              <w:divsChild>
                                <w:div w:id="186723352">
                                  <w:marLeft w:val="0"/>
                                  <w:marRight w:val="0"/>
                                  <w:marTop w:val="0"/>
                                  <w:marBottom w:val="0"/>
                                  <w:divBdr>
                                    <w:top w:val="none" w:sz="0" w:space="0" w:color="auto"/>
                                    <w:left w:val="none" w:sz="0" w:space="0" w:color="auto"/>
                                    <w:bottom w:val="none" w:sz="0" w:space="0" w:color="auto"/>
                                    <w:right w:val="none" w:sz="0" w:space="0" w:color="auto"/>
                                  </w:divBdr>
                                  <w:divsChild>
                                    <w:div w:id="1871648710">
                                      <w:marLeft w:val="0"/>
                                      <w:marRight w:val="0"/>
                                      <w:marTop w:val="0"/>
                                      <w:marBottom w:val="0"/>
                                      <w:divBdr>
                                        <w:top w:val="none" w:sz="0" w:space="0" w:color="auto"/>
                                        <w:left w:val="none" w:sz="0" w:space="0" w:color="auto"/>
                                        <w:bottom w:val="none" w:sz="0" w:space="0" w:color="auto"/>
                                        <w:right w:val="none" w:sz="0" w:space="0" w:color="auto"/>
                                      </w:divBdr>
                                      <w:divsChild>
                                        <w:div w:id="179898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0103206">
          <w:marLeft w:val="0"/>
          <w:marRight w:val="0"/>
          <w:marTop w:val="0"/>
          <w:marBottom w:val="0"/>
          <w:divBdr>
            <w:top w:val="none" w:sz="0" w:space="0" w:color="auto"/>
            <w:left w:val="none" w:sz="0" w:space="0" w:color="auto"/>
            <w:bottom w:val="none" w:sz="0" w:space="0" w:color="auto"/>
            <w:right w:val="none" w:sz="0" w:space="0" w:color="auto"/>
          </w:divBdr>
          <w:divsChild>
            <w:div w:id="58021354">
              <w:marLeft w:val="0"/>
              <w:marRight w:val="0"/>
              <w:marTop w:val="0"/>
              <w:marBottom w:val="0"/>
              <w:divBdr>
                <w:top w:val="none" w:sz="0" w:space="0" w:color="auto"/>
                <w:left w:val="none" w:sz="0" w:space="0" w:color="auto"/>
                <w:bottom w:val="none" w:sz="0" w:space="0" w:color="auto"/>
                <w:right w:val="none" w:sz="0" w:space="0" w:color="auto"/>
              </w:divBdr>
              <w:divsChild>
                <w:div w:id="1118374114">
                  <w:marLeft w:val="0"/>
                  <w:marRight w:val="0"/>
                  <w:marTop w:val="0"/>
                  <w:marBottom w:val="0"/>
                  <w:divBdr>
                    <w:top w:val="none" w:sz="0" w:space="0" w:color="auto"/>
                    <w:left w:val="none" w:sz="0" w:space="0" w:color="auto"/>
                    <w:bottom w:val="none" w:sz="0" w:space="0" w:color="auto"/>
                    <w:right w:val="none" w:sz="0" w:space="0" w:color="auto"/>
                  </w:divBdr>
                  <w:divsChild>
                    <w:div w:id="295719870">
                      <w:marLeft w:val="0"/>
                      <w:marRight w:val="0"/>
                      <w:marTop w:val="0"/>
                      <w:marBottom w:val="0"/>
                      <w:divBdr>
                        <w:top w:val="none" w:sz="0" w:space="0" w:color="auto"/>
                        <w:left w:val="none" w:sz="0" w:space="0" w:color="auto"/>
                        <w:bottom w:val="none" w:sz="0" w:space="0" w:color="auto"/>
                        <w:right w:val="none" w:sz="0" w:space="0" w:color="auto"/>
                      </w:divBdr>
                      <w:divsChild>
                        <w:div w:id="649990139">
                          <w:marLeft w:val="0"/>
                          <w:marRight w:val="0"/>
                          <w:marTop w:val="0"/>
                          <w:marBottom w:val="0"/>
                          <w:divBdr>
                            <w:top w:val="none" w:sz="0" w:space="0" w:color="auto"/>
                            <w:left w:val="none" w:sz="0" w:space="0" w:color="auto"/>
                            <w:bottom w:val="none" w:sz="0" w:space="0" w:color="auto"/>
                            <w:right w:val="none" w:sz="0" w:space="0" w:color="auto"/>
                          </w:divBdr>
                          <w:divsChild>
                            <w:div w:id="1177158250">
                              <w:marLeft w:val="0"/>
                              <w:marRight w:val="0"/>
                              <w:marTop w:val="0"/>
                              <w:marBottom w:val="0"/>
                              <w:divBdr>
                                <w:top w:val="none" w:sz="0" w:space="0" w:color="auto"/>
                                <w:left w:val="none" w:sz="0" w:space="0" w:color="auto"/>
                                <w:bottom w:val="none" w:sz="0" w:space="0" w:color="auto"/>
                                <w:right w:val="none" w:sz="0" w:space="0" w:color="auto"/>
                              </w:divBdr>
                              <w:divsChild>
                                <w:div w:id="560412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2957320">
                  <w:marLeft w:val="0"/>
                  <w:marRight w:val="0"/>
                  <w:marTop w:val="0"/>
                  <w:marBottom w:val="0"/>
                  <w:divBdr>
                    <w:top w:val="none" w:sz="0" w:space="0" w:color="auto"/>
                    <w:left w:val="none" w:sz="0" w:space="0" w:color="auto"/>
                    <w:bottom w:val="none" w:sz="0" w:space="0" w:color="auto"/>
                    <w:right w:val="none" w:sz="0" w:space="0" w:color="auto"/>
                  </w:divBdr>
                  <w:divsChild>
                    <w:div w:id="1175151809">
                      <w:marLeft w:val="0"/>
                      <w:marRight w:val="0"/>
                      <w:marTop w:val="0"/>
                      <w:marBottom w:val="0"/>
                      <w:divBdr>
                        <w:top w:val="none" w:sz="0" w:space="0" w:color="auto"/>
                        <w:left w:val="none" w:sz="0" w:space="0" w:color="auto"/>
                        <w:bottom w:val="none" w:sz="0" w:space="0" w:color="auto"/>
                        <w:right w:val="none" w:sz="0" w:space="0" w:color="auto"/>
                      </w:divBdr>
                      <w:divsChild>
                        <w:div w:id="638657437">
                          <w:marLeft w:val="0"/>
                          <w:marRight w:val="0"/>
                          <w:marTop w:val="0"/>
                          <w:marBottom w:val="0"/>
                          <w:divBdr>
                            <w:top w:val="none" w:sz="0" w:space="0" w:color="auto"/>
                            <w:left w:val="none" w:sz="0" w:space="0" w:color="auto"/>
                            <w:bottom w:val="none" w:sz="0" w:space="0" w:color="auto"/>
                            <w:right w:val="none" w:sz="0" w:space="0" w:color="auto"/>
                          </w:divBdr>
                          <w:divsChild>
                            <w:div w:id="2082555399">
                              <w:marLeft w:val="0"/>
                              <w:marRight w:val="0"/>
                              <w:marTop w:val="0"/>
                              <w:marBottom w:val="0"/>
                              <w:divBdr>
                                <w:top w:val="none" w:sz="0" w:space="0" w:color="auto"/>
                                <w:left w:val="none" w:sz="0" w:space="0" w:color="auto"/>
                                <w:bottom w:val="none" w:sz="0" w:space="0" w:color="auto"/>
                                <w:right w:val="none" w:sz="0" w:space="0" w:color="auto"/>
                              </w:divBdr>
                              <w:divsChild>
                                <w:div w:id="1501695704">
                                  <w:marLeft w:val="0"/>
                                  <w:marRight w:val="0"/>
                                  <w:marTop w:val="0"/>
                                  <w:marBottom w:val="0"/>
                                  <w:divBdr>
                                    <w:top w:val="none" w:sz="0" w:space="0" w:color="auto"/>
                                    <w:left w:val="none" w:sz="0" w:space="0" w:color="auto"/>
                                    <w:bottom w:val="none" w:sz="0" w:space="0" w:color="auto"/>
                                    <w:right w:val="none" w:sz="0" w:space="0" w:color="auto"/>
                                  </w:divBdr>
                                  <w:divsChild>
                                    <w:div w:id="44932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2833299">
          <w:marLeft w:val="0"/>
          <w:marRight w:val="0"/>
          <w:marTop w:val="0"/>
          <w:marBottom w:val="0"/>
          <w:divBdr>
            <w:top w:val="none" w:sz="0" w:space="0" w:color="auto"/>
            <w:left w:val="none" w:sz="0" w:space="0" w:color="auto"/>
            <w:bottom w:val="none" w:sz="0" w:space="0" w:color="auto"/>
            <w:right w:val="none" w:sz="0" w:space="0" w:color="auto"/>
          </w:divBdr>
          <w:divsChild>
            <w:div w:id="1406882450">
              <w:marLeft w:val="0"/>
              <w:marRight w:val="0"/>
              <w:marTop w:val="0"/>
              <w:marBottom w:val="0"/>
              <w:divBdr>
                <w:top w:val="none" w:sz="0" w:space="0" w:color="auto"/>
                <w:left w:val="none" w:sz="0" w:space="0" w:color="auto"/>
                <w:bottom w:val="none" w:sz="0" w:space="0" w:color="auto"/>
                <w:right w:val="none" w:sz="0" w:space="0" w:color="auto"/>
              </w:divBdr>
              <w:divsChild>
                <w:div w:id="1948850724">
                  <w:marLeft w:val="0"/>
                  <w:marRight w:val="0"/>
                  <w:marTop w:val="0"/>
                  <w:marBottom w:val="0"/>
                  <w:divBdr>
                    <w:top w:val="none" w:sz="0" w:space="0" w:color="auto"/>
                    <w:left w:val="none" w:sz="0" w:space="0" w:color="auto"/>
                    <w:bottom w:val="none" w:sz="0" w:space="0" w:color="auto"/>
                    <w:right w:val="none" w:sz="0" w:space="0" w:color="auto"/>
                  </w:divBdr>
                  <w:divsChild>
                    <w:div w:id="1872839798">
                      <w:marLeft w:val="0"/>
                      <w:marRight w:val="0"/>
                      <w:marTop w:val="0"/>
                      <w:marBottom w:val="0"/>
                      <w:divBdr>
                        <w:top w:val="none" w:sz="0" w:space="0" w:color="auto"/>
                        <w:left w:val="none" w:sz="0" w:space="0" w:color="auto"/>
                        <w:bottom w:val="none" w:sz="0" w:space="0" w:color="auto"/>
                        <w:right w:val="none" w:sz="0" w:space="0" w:color="auto"/>
                      </w:divBdr>
                      <w:divsChild>
                        <w:div w:id="1616018967">
                          <w:marLeft w:val="0"/>
                          <w:marRight w:val="0"/>
                          <w:marTop w:val="0"/>
                          <w:marBottom w:val="0"/>
                          <w:divBdr>
                            <w:top w:val="none" w:sz="0" w:space="0" w:color="auto"/>
                            <w:left w:val="none" w:sz="0" w:space="0" w:color="auto"/>
                            <w:bottom w:val="none" w:sz="0" w:space="0" w:color="auto"/>
                            <w:right w:val="none" w:sz="0" w:space="0" w:color="auto"/>
                          </w:divBdr>
                          <w:divsChild>
                            <w:div w:id="1663777819">
                              <w:marLeft w:val="0"/>
                              <w:marRight w:val="0"/>
                              <w:marTop w:val="0"/>
                              <w:marBottom w:val="0"/>
                              <w:divBdr>
                                <w:top w:val="none" w:sz="0" w:space="0" w:color="auto"/>
                                <w:left w:val="none" w:sz="0" w:space="0" w:color="auto"/>
                                <w:bottom w:val="none" w:sz="0" w:space="0" w:color="auto"/>
                                <w:right w:val="none" w:sz="0" w:space="0" w:color="auto"/>
                              </w:divBdr>
                              <w:divsChild>
                                <w:div w:id="1881240440">
                                  <w:marLeft w:val="0"/>
                                  <w:marRight w:val="0"/>
                                  <w:marTop w:val="0"/>
                                  <w:marBottom w:val="0"/>
                                  <w:divBdr>
                                    <w:top w:val="none" w:sz="0" w:space="0" w:color="auto"/>
                                    <w:left w:val="none" w:sz="0" w:space="0" w:color="auto"/>
                                    <w:bottom w:val="none" w:sz="0" w:space="0" w:color="auto"/>
                                    <w:right w:val="none" w:sz="0" w:space="0" w:color="auto"/>
                                  </w:divBdr>
                                  <w:divsChild>
                                    <w:div w:id="1225483297">
                                      <w:marLeft w:val="0"/>
                                      <w:marRight w:val="0"/>
                                      <w:marTop w:val="0"/>
                                      <w:marBottom w:val="0"/>
                                      <w:divBdr>
                                        <w:top w:val="none" w:sz="0" w:space="0" w:color="auto"/>
                                        <w:left w:val="none" w:sz="0" w:space="0" w:color="auto"/>
                                        <w:bottom w:val="none" w:sz="0" w:space="0" w:color="auto"/>
                                        <w:right w:val="none" w:sz="0" w:space="0" w:color="auto"/>
                                      </w:divBdr>
                                      <w:divsChild>
                                        <w:div w:id="175485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5047768">
          <w:marLeft w:val="0"/>
          <w:marRight w:val="0"/>
          <w:marTop w:val="0"/>
          <w:marBottom w:val="0"/>
          <w:divBdr>
            <w:top w:val="none" w:sz="0" w:space="0" w:color="auto"/>
            <w:left w:val="none" w:sz="0" w:space="0" w:color="auto"/>
            <w:bottom w:val="none" w:sz="0" w:space="0" w:color="auto"/>
            <w:right w:val="none" w:sz="0" w:space="0" w:color="auto"/>
          </w:divBdr>
          <w:divsChild>
            <w:div w:id="2118258976">
              <w:marLeft w:val="0"/>
              <w:marRight w:val="0"/>
              <w:marTop w:val="0"/>
              <w:marBottom w:val="0"/>
              <w:divBdr>
                <w:top w:val="none" w:sz="0" w:space="0" w:color="auto"/>
                <w:left w:val="none" w:sz="0" w:space="0" w:color="auto"/>
                <w:bottom w:val="none" w:sz="0" w:space="0" w:color="auto"/>
                <w:right w:val="none" w:sz="0" w:space="0" w:color="auto"/>
              </w:divBdr>
              <w:divsChild>
                <w:div w:id="885022875">
                  <w:marLeft w:val="0"/>
                  <w:marRight w:val="0"/>
                  <w:marTop w:val="0"/>
                  <w:marBottom w:val="0"/>
                  <w:divBdr>
                    <w:top w:val="none" w:sz="0" w:space="0" w:color="auto"/>
                    <w:left w:val="none" w:sz="0" w:space="0" w:color="auto"/>
                    <w:bottom w:val="none" w:sz="0" w:space="0" w:color="auto"/>
                    <w:right w:val="none" w:sz="0" w:space="0" w:color="auto"/>
                  </w:divBdr>
                  <w:divsChild>
                    <w:div w:id="1902056988">
                      <w:marLeft w:val="0"/>
                      <w:marRight w:val="0"/>
                      <w:marTop w:val="0"/>
                      <w:marBottom w:val="0"/>
                      <w:divBdr>
                        <w:top w:val="none" w:sz="0" w:space="0" w:color="auto"/>
                        <w:left w:val="none" w:sz="0" w:space="0" w:color="auto"/>
                        <w:bottom w:val="none" w:sz="0" w:space="0" w:color="auto"/>
                        <w:right w:val="none" w:sz="0" w:space="0" w:color="auto"/>
                      </w:divBdr>
                      <w:divsChild>
                        <w:div w:id="2091271623">
                          <w:marLeft w:val="0"/>
                          <w:marRight w:val="0"/>
                          <w:marTop w:val="0"/>
                          <w:marBottom w:val="0"/>
                          <w:divBdr>
                            <w:top w:val="none" w:sz="0" w:space="0" w:color="auto"/>
                            <w:left w:val="none" w:sz="0" w:space="0" w:color="auto"/>
                            <w:bottom w:val="none" w:sz="0" w:space="0" w:color="auto"/>
                            <w:right w:val="none" w:sz="0" w:space="0" w:color="auto"/>
                          </w:divBdr>
                          <w:divsChild>
                            <w:div w:id="1094085406">
                              <w:marLeft w:val="0"/>
                              <w:marRight w:val="0"/>
                              <w:marTop w:val="0"/>
                              <w:marBottom w:val="0"/>
                              <w:divBdr>
                                <w:top w:val="none" w:sz="0" w:space="0" w:color="auto"/>
                                <w:left w:val="none" w:sz="0" w:space="0" w:color="auto"/>
                                <w:bottom w:val="none" w:sz="0" w:space="0" w:color="auto"/>
                                <w:right w:val="none" w:sz="0" w:space="0" w:color="auto"/>
                              </w:divBdr>
                              <w:divsChild>
                                <w:div w:id="94399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3123373">
                  <w:marLeft w:val="0"/>
                  <w:marRight w:val="0"/>
                  <w:marTop w:val="0"/>
                  <w:marBottom w:val="0"/>
                  <w:divBdr>
                    <w:top w:val="none" w:sz="0" w:space="0" w:color="auto"/>
                    <w:left w:val="none" w:sz="0" w:space="0" w:color="auto"/>
                    <w:bottom w:val="none" w:sz="0" w:space="0" w:color="auto"/>
                    <w:right w:val="none" w:sz="0" w:space="0" w:color="auto"/>
                  </w:divBdr>
                  <w:divsChild>
                    <w:div w:id="608390507">
                      <w:marLeft w:val="0"/>
                      <w:marRight w:val="0"/>
                      <w:marTop w:val="0"/>
                      <w:marBottom w:val="0"/>
                      <w:divBdr>
                        <w:top w:val="none" w:sz="0" w:space="0" w:color="auto"/>
                        <w:left w:val="none" w:sz="0" w:space="0" w:color="auto"/>
                        <w:bottom w:val="none" w:sz="0" w:space="0" w:color="auto"/>
                        <w:right w:val="none" w:sz="0" w:space="0" w:color="auto"/>
                      </w:divBdr>
                      <w:divsChild>
                        <w:div w:id="500582536">
                          <w:marLeft w:val="0"/>
                          <w:marRight w:val="0"/>
                          <w:marTop w:val="0"/>
                          <w:marBottom w:val="0"/>
                          <w:divBdr>
                            <w:top w:val="none" w:sz="0" w:space="0" w:color="auto"/>
                            <w:left w:val="none" w:sz="0" w:space="0" w:color="auto"/>
                            <w:bottom w:val="none" w:sz="0" w:space="0" w:color="auto"/>
                            <w:right w:val="none" w:sz="0" w:space="0" w:color="auto"/>
                          </w:divBdr>
                          <w:divsChild>
                            <w:div w:id="964894276">
                              <w:marLeft w:val="0"/>
                              <w:marRight w:val="0"/>
                              <w:marTop w:val="0"/>
                              <w:marBottom w:val="0"/>
                              <w:divBdr>
                                <w:top w:val="none" w:sz="0" w:space="0" w:color="auto"/>
                                <w:left w:val="none" w:sz="0" w:space="0" w:color="auto"/>
                                <w:bottom w:val="none" w:sz="0" w:space="0" w:color="auto"/>
                                <w:right w:val="none" w:sz="0" w:space="0" w:color="auto"/>
                              </w:divBdr>
                              <w:divsChild>
                                <w:div w:id="1158500562">
                                  <w:marLeft w:val="0"/>
                                  <w:marRight w:val="0"/>
                                  <w:marTop w:val="0"/>
                                  <w:marBottom w:val="0"/>
                                  <w:divBdr>
                                    <w:top w:val="none" w:sz="0" w:space="0" w:color="auto"/>
                                    <w:left w:val="none" w:sz="0" w:space="0" w:color="auto"/>
                                    <w:bottom w:val="none" w:sz="0" w:space="0" w:color="auto"/>
                                    <w:right w:val="none" w:sz="0" w:space="0" w:color="auto"/>
                                  </w:divBdr>
                                  <w:divsChild>
                                    <w:div w:id="1352300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257420">
          <w:marLeft w:val="0"/>
          <w:marRight w:val="0"/>
          <w:marTop w:val="0"/>
          <w:marBottom w:val="0"/>
          <w:divBdr>
            <w:top w:val="none" w:sz="0" w:space="0" w:color="auto"/>
            <w:left w:val="none" w:sz="0" w:space="0" w:color="auto"/>
            <w:bottom w:val="none" w:sz="0" w:space="0" w:color="auto"/>
            <w:right w:val="none" w:sz="0" w:space="0" w:color="auto"/>
          </w:divBdr>
          <w:divsChild>
            <w:div w:id="660356697">
              <w:marLeft w:val="0"/>
              <w:marRight w:val="0"/>
              <w:marTop w:val="0"/>
              <w:marBottom w:val="0"/>
              <w:divBdr>
                <w:top w:val="none" w:sz="0" w:space="0" w:color="auto"/>
                <w:left w:val="none" w:sz="0" w:space="0" w:color="auto"/>
                <w:bottom w:val="none" w:sz="0" w:space="0" w:color="auto"/>
                <w:right w:val="none" w:sz="0" w:space="0" w:color="auto"/>
              </w:divBdr>
              <w:divsChild>
                <w:div w:id="1238173087">
                  <w:marLeft w:val="0"/>
                  <w:marRight w:val="0"/>
                  <w:marTop w:val="0"/>
                  <w:marBottom w:val="0"/>
                  <w:divBdr>
                    <w:top w:val="none" w:sz="0" w:space="0" w:color="auto"/>
                    <w:left w:val="none" w:sz="0" w:space="0" w:color="auto"/>
                    <w:bottom w:val="none" w:sz="0" w:space="0" w:color="auto"/>
                    <w:right w:val="none" w:sz="0" w:space="0" w:color="auto"/>
                  </w:divBdr>
                  <w:divsChild>
                    <w:div w:id="1212883028">
                      <w:marLeft w:val="0"/>
                      <w:marRight w:val="0"/>
                      <w:marTop w:val="0"/>
                      <w:marBottom w:val="0"/>
                      <w:divBdr>
                        <w:top w:val="none" w:sz="0" w:space="0" w:color="auto"/>
                        <w:left w:val="none" w:sz="0" w:space="0" w:color="auto"/>
                        <w:bottom w:val="none" w:sz="0" w:space="0" w:color="auto"/>
                        <w:right w:val="none" w:sz="0" w:space="0" w:color="auto"/>
                      </w:divBdr>
                      <w:divsChild>
                        <w:div w:id="1153570015">
                          <w:marLeft w:val="0"/>
                          <w:marRight w:val="0"/>
                          <w:marTop w:val="0"/>
                          <w:marBottom w:val="0"/>
                          <w:divBdr>
                            <w:top w:val="none" w:sz="0" w:space="0" w:color="auto"/>
                            <w:left w:val="none" w:sz="0" w:space="0" w:color="auto"/>
                            <w:bottom w:val="none" w:sz="0" w:space="0" w:color="auto"/>
                            <w:right w:val="none" w:sz="0" w:space="0" w:color="auto"/>
                          </w:divBdr>
                          <w:divsChild>
                            <w:div w:id="1077820889">
                              <w:marLeft w:val="0"/>
                              <w:marRight w:val="0"/>
                              <w:marTop w:val="0"/>
                              <w:marBottom w:val="0"/>
                              <w:divBdr>
                                <w:top w:val="none" w:sz="0" w:space="0" w:color="auto"/>
                                <w:left w:val="none" w:sz="0" w:space="0" w:color="auto"/>
                                <w:bottom w:val="none" w:sz="0" w:space="0" w:color="auto"/>
                                <w:right w:val="none" w:sz="0" w:space="0" w:color="auto"/>
                              </w:divBdr>
                              <w:divsChild>
                                <w:div w:id="1159540738">
                                  <w:marLeft w:val="0"/>
                                  <w:marRight w:val="0"/>
                                  <w:marTop w:val="0"/>
                                  <w:marBottom w:val="0"/>
                                  <w:divBdr>
                                    <w:top w:val="none" w:sz="0" w:space="0" w:color="auto"/>
                                    <w:left w:val="none" w:sz="0" w:space="0" w:color="auto"/>
                                    <w:bottom w:val="none" w:sz="0" w:space="0" w:color="auto"/>
                                    <w:right w:val="none" w:sz="0" w:space="0" w:color="auto"/>
                                  </w:divBdr>
                                  <w:divsChild>
                                    <w:div w:id="788546630">
                                      <w:marLeft w:val="0"/>
                                      <w:marRight w:val="0"/>
                                      <w:marTop w:val="0"/>
                                      <w:marBottom w:val="0"/>
                                      <w:divBdr>
                                        <w:top w:val="none" w:sz="0" w:space="0" w:color="auto"/>
                                        <w:left w:val="none" w:sz="0" w:space="0" w:color="auto"/>
                                        <w:bottom w:val="none" w:sz="0" w:space="0" w:color="auto"/>
                                        <w:right w:val="none" w:sz="0" w:space="0" w:color="auto"/>
                                      </w:divBdr>
                                      <w:divsChild>
                                        <w:div w:id="173474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7781786">
          <w:marLeft w:val="0"/>
          <w:marRight w:val="0"/>
          <w:marTop w:val="0"/>
          <w:marBottom w:val="0"/>
          <w:divBdr>
            <w:top w:val="none" w:sz="0" w:space="0" w:color="auto"/>
            <w:left w:val="none" w:sz="0" w:space="0" w:color="auto"/>
            <w:bottom w:val="none" w:sz="0" w:space="0" w:color="auto"/>
            <w:right w:val="none" w:sz="0" w:space="0" w:color="auto"/>
          </w:divBdr>
          <w:divsChild>
            <w:div w:id="1761486277">
              <w:marLeft w:val="0"/>
              <w:marRight w:val="0"/>
              <w:marTop w:val="0"/>
              <w:marBottom w:val="0"/>
              <w:divBdr>
                <w:top w:val="none" w:sz="0" w:space="0" w:color="auto"/>
                <w:left w:val="none" w:sz="0" w:space="0" w:color="auto"/>
                <w:bottom w:val="none" w:sz="0" w:space="0" w:color="auto"/>
                <w:right w:val="none" w:sz="0" w:space="0" w:color="auto"/>
              </w:divBdr>
              <w:divsChild>
                <w:div w:id="1746343582">
                  <w:marLeft w:val="0"/>
                  <w:marRight w:val="0"/>
                  <w:marTop w:val="0"/>
                  <w:marBottom w:val="0"/>
                  <w:divBdr>
                    <w:top w:val="none" w:sz="0" w:space="0" w:color="auto"/>
                    <w:left w:val="none" w:sz="0" w:space="0" w:color="auto"/>
                    <w:bottom w:val="none" w:sz="0" w:space="0" w:color="auto"/>
                    <w:right w:val="none" w:sz="0" w:space="0" w:color="auto"/>
                  </w:divBdr>
                  <w:divsChild>
                    <w:div w:id="2030795300">
                      <w:marLeft w:val="0"/>
                      <w:marRight w:val="0"/>
                      <w:marTop w:val="0"/>
                      <w:marBottom w:val="0"/>
                      <w:divBdr>
                        <w:top w:val="none" w:sz="0" w:space="0" w:color="auto"/>
                        <w:left w:val="none" w:sz="0" w:space="0" w:color="auto"/>
                        <w:bottom w:val="none" w:sz="0" w:space="0" w:color="auto"/>
                        <w:right w:val="none" w:sz="0" w:space="0" w:color="auto"/>
                      </w:divBdr>
                      <w:divsChild>
                        <w:div w:id="698509639">
                          <w:marLeft w:val="0"/>
                          <w:marRight w:val="0"/>
                          <w:marTop w:val="0"/>
                          <w:marBottom w:val="0"/>
                          <w:divBdr>
                            <w:top w:val="none" w:sz="0" w:space="0" w:color="auto"/>
                            <w:left w:val="none" w:sz="0" w:space="0" w:color="auto"/>
                            <w:bottom w:val="none" w:sz="0" w:space="0" w:color="auto"/>
                            <w:right w:val="none" w:sz="0" w:space="0" w:color="auto"/>
                          </w:divBdr>
                          <w:divsChild>
                            <w:div w:id="85007643">
                              <w:marLeft w:val="0"/>
                              <w:marRight w:val="0"/>
                              <w:marTop w:val="0"/>
                              <w:marBottom w:val="0"/>
                              <w:divBdr>
                                <w:top w:val="none" w:sz="0" w:space="0" w:color="auto"/>
                                <w:left w:val="none" w:sz="0" w:space="0" w:color="auto"/>
                                <w:bottom w:val="none" w:sz="0" w:space="0" w:color="auto"/>
                                <w:right w:val="none" w:sz="0" w:space="0" w:color="auto"/>
                              </w:divBdr>
                              <w:divsChild>
                                <w:div w:id="194118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9477546">
                  <w:marLeft w:val="0"/>
                  <w:marRight w:val="0"/>
                  <w:marTop w:val="0"/>
                  <w:marBottom w:val="0"/>
                  <w:divBdr>
                    <w:top w:val="none" w:sz="0" w:space="0" w:color="auto"/>
                    <w:left w:val="none" w:sz="0" w:space="0" w:color="auto"/>
                    <w:bottom w:val="none" w:sz="0" w:space="0" w:color="auto"/>
                    <w:right w:val="none" w:sz="0" w:space="0" w:color="auto"/>
                  </w:divBdr>
                  <w:divsChild>
                    <w:div w:id="87431703">
                      <w:marLeft w:val="0"/>
                      <w:marRight w:val="0"/>
                      <w:marTop w:val="0"/>
                      <w:marBottom w:val="0"/>
                      <w:divBdr>
                        <w:top w:val="none" w:sz="0" w:space="0" w:color="auto"/>
                        <w:left w:val="none" w:sz="0" w:space="0" w:color="auto"/>
                        <w:bottom w:val="none" w:sz="0" w:space="0" w:color="auto"/>
                        <w:right w:val="none" w:sz="0" w:space="0" w:color="auto"/>
                      </w:divBdr>
                      <w:divsChild>
                        <w:div w:id="1300526869">
                          <w:marLeft w:val="0"/>
                          <w:marRight w:val="0"/>
                          <w:marTop w:val="0"/>
                          <w:marBottom w:val="0"/>
                          <w:divBdr>
                            <w:top w:val="none" w:sz="0" w:space="0" w:color="auto"/>
                            <w:left w:val="none" w:sz="0" w:space="0" w:color="auto"/>
                            <w:bottom w:val="none" w:sz="0" w:space="0" w:color="auto"/>
                            <w:right w:val="none" w:sz="0" w:space="0" w:color="auto"/>
                          </w:divBdr>
                          <w:divsChild>
                            <w:div w:id="636649453">
                              <w:marLeft w:val="0"/>
                              <w:marRight w:val="0"/>
                              <w:marTop w:val="0"/>
                              <w:marBottom w:val="0"/>
                              <w:divBdr>
                                <w:top w:val="none" w:sz="0" w:space="0" w:color="auto"/>
                                <w:left w:val="none" w:sz="0" w:space="0" w:color="auto"/>
                                <w:bottom w:val="none" w:sz="0" w:space="0" w:color="auto"/>
                                <w:right w:val="none" w:sz="0" w:space="0" w:color="auto"/>
                              </w:divBdr>
                              <w:divsChild>
                                <w:div w:id="505558654">
                                  <w:marLeft w:val="0"/>
                                  <w:marRight w:val="0"/>
                                  <w:marTop w:val="0"/>
                                  <w:marBottom w:val="0"/>
                                  <w:divBdr>
                                    <w:top w:val="none" w:sz="0" w:space="0" w:color="auto"/>
                                    <w:left w:val="none" w:sz="0" w:space="0" w:color="auto"/>
                                    <w:bottom w:val="none" w:sz="0" w:space="0" w:color="auto"/>
                                    <w:right w:val="none" w:sz="0" w:space="0" w:color="auto"/>
                                  </w:divBdr>
                                  <w:divsChild>
                                    <w:div w:id="41740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70012">
          <w:marLeft w:val="0"/>
          <w:marRight w:val="0"/>
          <w:marTop w:val="0"/>
          <w:marBottom w:val="0"/>
          <w:divBdr>
            <w:top w:val="none" w:sz="0" w:space="0" w:color="auto"/>
            <w:left w:val="none" w:sz="0" w:space="0" w:color="auto"/>
            <w:bottom w:val="none" w:sz="0" w:space="0" w:color="auto"/>
            <w:right w:val="none" w:sz="0" w:space="0" w:color="auto"/>
          </w:divBdr>
          <w:divsChild>
            <w:div w:id="1567914089">
              <w:marLeft w:val="0"/>
              <w:marRight w:val="0"/>
              <w:marTop w:val="0"/>
              <w:marBottom w:val="0"/>
              <w:divBdr>
                <w:top w:val="none" w:sz="0" w:space="0" w:color="auto"/>
                <w:left w:val="none" w:sz="0" w:space="0" w:color="auto"/>
                <w:bottom w:val="none" w:sz="0" w:space="0" w:color="auto"/>
                <w:right w:val="none" w:sz="0" w:space="0" w:color="auto"/>
              </w:divBdr>
              <w:divsChild>
                <w:div w:id="2127843509">
                  <w:marLeft w:val="0"/>
                  <w:marRight w:val="0"/>
                  <w:marTop w:val="0"/>
                  <w:marBottom w:val="0"/>
                  <w:divBdr>
                    <w:top w:val="none" w:sz="0" w:space="0" w:color="auto"/>
                    <w:left w:val="none" w:sz="0" w:space="0" w:color="auto"/>
                    <w:bottom w:val="none" w:sz="0" w:space="0" w:color="auto"/>
                    <w:right w:val="none" w:sz="0" w:space="0" w:color="auto"/>
                  </w:divBdr>
                  <w:divsChild>
                    <w:div w:id="1065185451">
                      <w:marLeft w:val="0"/>
                      <w:marRight w:val="0"/>
                      <w:marTop w:val="0"/>
                      <w:marBottom w:val="0"/>
                      <w:divBdr>
                        <w:top w:val="none" w:sz="0" w:space="0" w:color="auto"/>
                        <w:left w:val="none" w:sz="0" w:space="0" w:color="auto"/>
                        <w:bottom w:val="none" w:sz="0" w:space="0" w:color="auto"/>
                        <w:right w:val="none" w:sz="0" w:space="0" w:color="auto"/>
                      </w:divBdr>
                      <w:divsChild>
                        <w:div w:id="1140149689">
                          <w:marLeft w:val="0"/>
                          <w:marRight w:val="0"/>
                          <w:marTop w:val="0"/>
                          <w:marBottom w:val="0"/>
                          <w:divBdr>
                            <w:top w:val="none" w:sz="0" w:space="0" w:color="auto"/>
                            <w:left w:val="none" w:sz="0" w:space="0" w:color="auto"/>
                            <w:bottom w:val="none" w:sz="0" w:space="0" w:color="auto"/>
                            <w:right w:val="none" w:sz="0" w:space="0" w:color="auto"/>
                          </w:divBdr>
                          <w:divsChild>
                            <w:div w:id="1923952348">
                              <w:marLeft w:val="0"/>
                              <w:marRight w:val="0"/>
                              <w:marTop w:val="0"/>
                              <w:marBottom w:val="0"/>
                              <w:divBdr>
                                <w:top w:val="none" w:sz="0" w:space="0" w:color="auto"/>
                                <w:left w:val="none" w:sz="0" w:space="0" w:color="auto"/>
                                <w:bottom w:val="none" w:sz="0" w:space="0" w:color="auto"/>
                                <w:right w:val="none" w:sz="0" w:space="0" w:color="auto"/>
                              </w:divBdr>
                              <w:divsChild>
                                <w:div w:id="1666586675">
                                  <w:marLeft w:val="0"/>
                                  <w:marRight w:val="0"/>
                                  <w:marTop w:val="0"/>
                                  <w:marBottom w:val="0"/>
                                  <w:divBdr>
                                    <w:top w:val="none" w:sz="0" w:space="0" w:color="auto"/>
                                    <w:left w:val="none" w:sz="0" w:space="0" w:color="auto"/>
                                    <w:bottom w:val="none" w:sz="0" w:space="0" w:color="auto"/>
                                    <w:right w:val="none" w:sz="0" w:space="0" w:color="auto"/>
                                  </w:divBdr>
                                  <w:divsChild>
                                    <w:div w:id="1106391703">
                                      <w:marLeft w:val="0"/>
                                      <w:marRight w:val="0"/>
                                      <w:marTop w:val="0"/>
                                      <w:marBottom w:val="0"/>
                                      <w:divBdr>
                                        <w:top w:val="none" w:sz="0" w:space="0" w:color="auto"/>
                                        <w:left w:val="none" w:sz="0" w:space="0" w:color="auto"/>
                                        <w:bottom w:val="none" w:sz="0" w:space="0" w:color="auto"/>
                                        <w:right w:val="none" w:sz="0" w:space="0" w:color="auto"/>
                                      </w:divBdr>
                                      <w:divsChild>
                                        <w:div w:id="670527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5352390">
          <w:marLeft w:val="0"/>
          <w:marRight w:val="0"/>
          <w:marTop w:val="0"/>
          <w:marBottom w:val="0"/>
          <w:divBdr>
            <w:top w:val="none" w:sz="0" w:space="0" w:color="auto"/>
            <w:left w:val="none" w:sz="0" w:space="0" w:color="auto"/>
            <w:bottom w:val="none" w:sz="0" w:space="0" w:color="auto"/>
            <w:right w:val="none" w:sz="0" w:space="0" w:color="auto"/>
          </w:divBdr>
          <w:divsChild>
            <w:div w:id="753362073">
              <w:marLeft w:val="0"/>
              <w:marRight w:val="0"/>
              <w:marTop w:val="0"/>
              <w:marBottom w:val="0"/>
              <w:divBdr>
                <w:top w:val="none" w:sz="0" w:space="0" w:color="auto"/>
                <w:left w:val="none" w:sz="0" w:space="0" w:color="auto"/>
                <w:bottom w:val="none" w:sz="0" w:space="0" w:color="auto"/>
                <w:right w:val="none" w:sz="0" w:space="0" w:color="auto"/>
              </w:divBdr>
              <w:divsChild>
                <w:div w:id="1038241925">
                  <w:marLeft w:val="0"/>
                  <w:marRight w:val="0"/>
                  <w:marTop w:val="0"/>
                  <w:marBottom w:val="0"/>
                  <w:divBdr>
                    <w:top w:val="none" w:sz="0" w:space="0" w:color="auto"/>
                    <w:left w:val="none" w:sz="0" w:space="0" w:color="auto"/>
                    <w:bottom w:val="none" w:sz="0" w:space="0" w:color="auto"/>
                    <w:right w:val="none" w:sz="0" w:space="0" w:color="auto"/>
                  </w:divBdr>
                  <w:divsChild>
                    <w:div w:id="340399117">
                      <w:marLeft w:val="0"/>
                      <w:marRight w:val="0"/>
                      <w:marTop w:val="0"/>
                      <w:marBottom w:val="0"/>
                      <w:divBdr>
                        <w:top w:val="none" w:sz="0" w:space="0" w:color="auto"/>
                        <w:left w:val="none" w:sz="0" w:space="0" w:color="auto"/>
                        <w:bottom w:val="none" w:sz="0" w:space="0" w:color="auto"/>
                        <w:right w:val="none" w:sz="0" w:space="0" w:color="auto"/>
                      </w:divBdr>
                      <w:divsChild>
                        <w:div w:id="933048894">
                          <w:marLeft w:val="0"/>
                          <w:marRight w:val="0"/>
                          <w:marTop w:val="0"/>
                          <w:marBottom w:val="0"/>
                          <w:divBdr>
                            <w:top w:val="none" w:sz="0" w:space="0" w:color="auto"/>
                            <w:left w:val="none" w:sz="0" w:space="0" w:color="auto"/>
                            <w:bottom w:val="none" w:sz="0" w:space="0" w:color="auto"/>
                            <w:right w:val="none" w:sz="0" w:space="0" w:color="auto"/>
                          </w:divBdr>
                          <w:divsChild>
                            <w:div w:id="968901875">
                              <w:marLeft w:val="0"/>
                              <w:marRight w:val="0"/>
                              <w:marTop w:val="0"/>
                              <w:marBottom w:val="0"/>
                              <w:divBdr>
                                <w:top w:val="none" w:sz="0" w:space="0" w:color="auto"/>
                                <w:left w:val="none" w:sz="0" w:space="0" w:color="auto"/>
                                <w:bottom w:val="none" w:sz="0" w:space="0" w:color="auto"/>
                                <w:right w:val="none" w:sz="0" w:space="0" w:color="auto"/>
                              </w:divBdr>
                              <w:divsChild>
                                <w:div w:id="681973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160961">
                  <w:marLeft w:val="0"/>
                  <w:marRight w:val="0"/>
                  <w:marTop w:val="0"/>
                  <w:marBottom w:val="0"/>
                  <w:divBdr>
                    <w:top w:val="none" w:sz="0" w:space="0" w:color="auto"/>
                    <w:left w:val="none" w:sz="0" w:space="0" w:color="auto"/>
                    <w:bottom w:val="none" w:sz="0" w:space="0" w:color="auto"/>
                    <w:right w:val="none" w:sz="0" w:space="0" w:color="auto"/>
                  </w:divBdr>
                  <w:divsChild>
                    <w:div w:id="83040130">
                      <w:marLeft w:val="0"/>
                      <w:marRight w:val="0"/>
                      <w:marTop w:val="0"/>
                      <w:marBottom w:val="0"/>
                      <w:divBdr>
                        <w:top w:val="none" w:sz="0" w:space="0" w:color="auto"/>
                        <w:left w:val="none" w:sz="0" w:space="0" w:color="auto"/>
                        <w:bottom w:val="none" w:sz="0" w:space="0" w:color="auto"/>
                        <w:right w:val="none" w:sz="0" w:space="0" w:color="auto"/>
                      </w:divBdr>
                      <w:divsChild>
                        <w:div w:id="1377126709">
                          <w:marLeft w:val="0"/>
                          <w:marRight w:val="0"/>
                          <w:marTop w:val="0"/>
                          <w:marBottom w:val="0"/>
                          <w:divBdr>
                            <w:top w:val="none" w:sz="0" w:space="0" w:color="auto"/>
                            <w:left w:val="none" w:sz="0" w:space="0" w:color="auto"/>
                            <w:bottom w:val="none" w:sz="0" w:space="0" w:color="auto"/>
                            <w:right w:val="none" w:sz="0" w:space="0" w:color="auto"/>
                          </w:divBdr>
                          <w:divsChild>
                            <w:div w:id="1913462935">
                              <w:marLeft w:val="0"/>
                              <w:marRight w:val="0"/>
                              <w:marTop w:val="0"/>
                              <w:marBottom w:val="0"/>
                              <w:divBdr>
                                <w:top w:val="none" w:sz="0" w:space="0" w:color="auto"/>
                                <w:left w:val="none" w:sz="0" w:space="0" w:color="auto"/>
                                <w:bottom w:val="none" w:sz="0" w:space="0" w:color="auto"/>
                                <w:right w:val="none" w:sz="0" w:space="0" w:color="auto"/>
                              </w:divBdr>
                              <w:divsChild>
                                <w:div w:id="1424717091">
                                  <w:marLeft w:val="0"/>
                                  <w:marRight w:val="0"/>
                                  <w:marTop w:val="0"/>
                                  <w:marBottom w:val="0"/>
                                  <w:divBdr>
                                    <w:top w:val="none" w:sz="0" w:space="0" w:color="auto"/>
                                    <w:left w:val="none" w:sz="0" w:space="0" w:color="auto"/>
                                    <w:bottom w:val="none" w:sz="0" w:space="0" w:color="auto"/>
                                    <w:right w:val="none" w:sz="0" w:space="0" w:color="auto"/>
                                  </w:divBdr>
                                  <w:divsChild>
                                    <w:div w:id="1480880371">
                                      <w:marLeft w:val="0"/>
                                      <w:marRight w:val="0"/>
                                      <w:marTop w:val="0"/>
                                      <w:marBottom w:val="0"/>
                                      <w:divBdr>
                                        <w:top w:val="none" w:sz="0" w:space="0" w:color="auto"/>
                                        <w:left w:val="none" w:sz="0" w:space="0" w:color="auto"/>
                                        <w:bottom w:val="none" w:sz="0" w:space="0" w:color="auto"/>
                                        <w:right w:val="none" w:sz="0" w:space="0" w:color="auto"/>
                                      </w:divBdr>
                                      <w:divsChild>
                                        <w:div w:id="1027948535">
                                          <w:blockQuote w:val="1"/>
                                          <w:marLeft w:val="720"/>
                                          <w:marRight w:val="720"/>
                                          <w:marTop w:val="100"/>
                                          <w:marBottom w:val="100"/>
                                          <w:divBdr>
                                            <w:top w:val="none" w:sz="0" w:space="0" w:color="auto"/>
                                            <w:left w:val="none" w:sz="0" w:space="0" w:color="auto"/>
                                            <w:bottom w:val="none" w:sz="0" w:space="0" w:color="auto"/>
                                            <w:right w:val="none" w:sz="0" w:space="0" w:color="auto"/>
                                          </w:divBdr>
                                        </w:div>
                                        <w:div w:id="2100983956">
                                          <w:blockQuote w:val="1"/>
                                          <w:marLeft w:val="720"/>
                                          <w:marRight w:val="720"/>
                                          <w:marTop w:val="100"/>
                                          <w:marBottom w:val="100"/>
                                          <w:divBdr>
                                            <w:top w:val="none" w:sz="0" w:space="0" w:color="auto"/>
                                            <w:left w:val="none" w:sz="0" w:space="0" w:color="auto"/>
                                            <w:bottom w:val="none" w:sz="0" w:space="0" w:color="auto"/>
                                            <w:right w:val="none" w:sz="0" w:space="0" w:color="auto"/>
                                          </w:divBdr>
                                        </w:div>
                                        <w:div w:id="20326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0197056">
          <w:marLeft w:val="0"/>
          <w:marRight w:val="0"/>
          <w:marTop w:val="0"/>
          <w:marBottom w:val="0"/>
          <w:divBdr>
            <w:top w:val="none" w:sz="0" w:space="0" w:color="auto"/>
            <w:left w:val="none" w:sz="0" w:space="0" w:color="auto"/>
            <w:bottom w:val="none" w:sz="0" w:space="0" w:color="auto"/>
            <w:right w:val="none" w:sz="0" w:space="0" w:color="auto"/>
          </w:divBdr>
          <w:divsChild>
            <w:div w:id="597955499">
              <w:marLeft w:val="0"/>
              <w:marRight w:val="0"/>
              <w:marTop w:val="0"/>
              <w:marBottom w:val="0"/>
              <w:divBdr>
                <w:top w:val="none" w:sz="0" w:space="0" w:color="auto"/>
                <w:left w:val="none" w:sz="0" w:space="0" w:color="auto"/>
                <w:bottom w:val="none" w:sz="0" w:space="0" w:color="auto"/>
                <w:right w:val="none" w:sz="0" w:space="0" w:color="auto"/>
              </w:divBdr>
              <w:divsChild>
                <w:div w:id="76562717">
                  <w:marLeft w:val="0"/>
                  <w:marRight w:val="0"/>
                  <w:marTop w:val="0"/>
                  <w:marBottom w:val="0"/>
                  <w:divBdr>
                    <w:top w:val="none" w:sz="0" w:space="0" w:color="auto"/>
                    <w:left w:val="none" w:sz="0" w:space="0" w:color="auto"/>
                    <w:bottom w:val="none" w:sz="0" w:space="0" w:color="auto"/>
                    <w:right w:val="none" w:sz="0" w:space="0" w:color="auto"/>
                  </w:divBdr>
                  <w:divsChild>
                    <w:div w:id="427773677">
                      <w:marLeft w:val="0"/>
                      <w:marRight w:val="0"/>
                      <w:marTop w:val="0"/>
                      <w:marBottom w:val="0"/>
                      <w:divBdr>
                        <w:top w:val="none" w:sz="0" w:space="0" w:color="auto"/>
                        <w:left w:val="none" w:sz="0" w:space="0" w:color="auto"/>
                        <w:bottom w:val="none" w:sz="0" w:space="0" w:color="auto"/>
                        <w:right w:val="none" w:sz="0" w:space="0" w:color="auto"/>
                      </w:divBdr>
                      <w:divsChild>
                        <w:div w:id="2004115280">
                          <w:marLeft w:val="0"/>
                          <w:marRight w:val="0"/>
                          <w:marTop w:val="0"/>
                          <w:marBottom w:val="0"/>
                          <w:divBdr>
                            <w:top w:val="none" w:sz="0" w:space="0" w:color="auto"/>
                            <w:left w:val="none" w:sz="0" w:space="0" w:color="auto"/>
                            <w:bottom w:val="none" w:sz="0" w:space="0" w:color="auto"/>
                            <w:right w:val="none" w:sz="0" w:space="0" w:color="auto"/>
                          </w:divBdr>
                          <w:divsChild>
                            <w:div w:id="1047922688">
                              <w:marLeft w:val="0"/>
                              <w:marRight w:val="0"/>
                              <w:marTop w:val="0"/>
                              <w:marBottom w:val="0"/>
                              <w:divBdr>
                                <w:top w:val="none" w:sz="0" w:space="0" w:color="auto"/>
                                <w:left w:val="none" w:sz="0" w:space="0" w:color="auto"/>
                                <w:bottom w:val="none" w:sz="0" w:space="0" w:color="auto"/>
                                <w:right w:val="none" w:sz="0" w:space="0" w:color="auto"/>
                              </w:divBdr>
                              <w:divsChild>
                                <w:div w:id="1903786227">
                                  <w:marLeft w:val="0"/>
                                  <w:marRight w:val="0"/>
                                  <w:marTop w:val="0"/>
                                  <w:marBottom w:val="0"/>
                                  <w:divBdr>
                                    <w:top w:val="none" w:sz="0" w:space="0" w:color="auto"/>
                                    <w:left w:val="none" w:sz="0" w:space="0" w:color="auto"/>
                                    <w:bottom w:val="none" w:sz="0" w:space="0" w:color="auto"/>
                                    <w:right w:val="none" w:sz="0" w:space="0" w:color="auto"/>
                                  </w:divBdr>
                                  <w:divsChild>
                                    <w:div w:id="1883443821">
                                      <w:marLeft w:val="0"/>
                                      <w:marRight w:val="0"/>
                                      <w:marTop w:val="0"/>
                                      <w:marBottom w:val="0"/>
                                      <w:divBdr>
                                        <w:top w:val="none" w:sz="0" w:space="0" w:color="auto"/>
                                        <w:left w:val="none" w:sz="0" w:space="0" w:color="auto"/>
                                        <w:bottom w:val="none" w:sz="0" w:space="0" w:color="auto"/>
                                        <w:right w:val="none" w:sz="0" w:space="0" w:color="auto"/>
                                      </w:divBdr>
                                      <w:divsChild>
                                        <w:div w:id="7268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3096914">
          <w:marLeft w:val="0"/>
          <w:marRight w:val="0"/>
          <w:marTop w:val="0"/>
          <w:marBottom w:val="0"/>
          <w:divBdr>
            <w:top w:val="none" w:sz="0" w:space="0" w:color="auto"/>
            <w:left w:val="none" w:sz="0" w:space="0" w:color="auto"/>
            <w:bottom w:val="none" w:sz="0" w:space="0" w:color="auto"/>
            <w:right w:val="none" w:sz="0" w:space="0" w:color="auto"/>
          </w:divBdr>
          <w:divsChild>
            <w:div w:id="2005208632">
              <w:marLeft w:val="0"/>
              <w:marRight w:val="0"/>
              <w:marTop w:val="0"/>
              <w:marBottom w:val="0"/>
              <w:divBdr>
                <w:top w:val="none" w:sz="0" w:space="0" w:color="auto"/>
                <w:left w:val="none" w:sz="0" w:space="0" w:color="auto"/>
                <w:bottom w:val="none" w:sz="0" w:space="0" w:color="auto"/>
                <w:right w:val="none" w:sz="0" w:space="0" w:color="auto"/>
              </w:divBdr>
              <w:divsChild>
                <w:div w:id="801121029">
                  <w:marLeft w:val="0"/>
                  <w:marRight w:val="0"/>
                  <w:marTop w:val="0"/>
                  <w:marBottom w:val="0"/>
                  <w:divBdr>
                    <w:top w:val="none" w:sz="0" w:space="0" w:color="auto"/>
                    <w:left w:val="none" w:sz="0" w:space="0" w:color="auto"/>
                    <w:bottom w:val="none" w:sz="0" w:space="0" w:color="auto"/>
                    <w:right w:val="none" w:sz="0" w:space="0" w:color="auto"/>
                  </w:divBdr>
                  <w:divsChild>
                    <w:div w:id="481656418">
                      <w:marLeft w:val="0"/>
                      <w:marRight w:val="0"/>
                      <w:marTop w:val="0"/>
                      <w:marBottom w:val="0"/>
                      <w:divBdr>
                        <w:top w:val="none" w:sz="0" w:space="0" w:color="auto"/>
                        <w:left w:val="none" w:sz="0" w:space="0" w:color="auto"/>
                        <w:bottom w:val="none" w:sz="0" w:space="0" w:color="auto"/>
                        <w:right w:val="none" w:sz="0" w:space="0" w:color="auto"/>
                      </w:divBdr>
                      <w:divsChild>
                        <w:div w:id="798648631">
                          <w:marLeft w:val="0"/>
                          <w:marRight w:val="0"/>
                          <w:marTop w:val="0"/>
                          <w:marBottom w:val="0"/>
                          <w:divBdr>
                            <w:top w:val="none" w:sz="0" w:space="0" w:color="auto"/>
                            <w:left w:val="none" w:sz="0" w:space="0" w:color="auto"/>
                            <w:bottom w:val="none" w:sz="0" w:space="0" w:color="auto"/>
                            <w:right w:val="none" w:sz="0" w:space="0" w:color="auto"/>
                          </w:divBdr>
                          <w:divsChild>
                            <w:div w:id="919215184">
                              <w:marLeft w:val="0"/>
                              <w:marRight w:val="0"/>
                              <w:marTop w:val="0"/>
                              <w:marBottom w:val="0"/>
                              <w:divBdr>
                                <w:top w:val="none" w:sz="0" w:space="0" w:color="auto"/>
                                <w:left w:val="none" w:sz="0" w:space="0" w:color="auto"/>
                                <w:bottom w:val="none" w:sz="0" w:space="0" w:color="auto"/>
                                <w:right w:val="none" w:sz="0" w:space="0" w:color="auto"/>
                              </w:divBdr>
                              <w:divsChild>
                                <w:div w:id="204081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8620236">
                  <w:marLeft w:val="0"/>
                  <w:marRight w:val="0"/>
                  <w:marTop w:val="0"/>
                  <w:marBottom w:val="0"/>
                  <w:divBdr>
                    <w:top w:val="none" w:sz="0" w:space="0" w:color="auto"/>
                    <w:left w:val="none" w:sz="0" w:space="0" w:color="auto"/>
                    <w:bottom w:val="none" w:sz="0" w:space="0" w:color="auto"/>
                    <w:right w:val="none" w:sz="0" w:space="0" w:color="auto"/>
                  </w:divBdr>
                  <w:divsChild>
                    <w:div w:id="2105147565">
                      <w:marLeft w:val="0"/>
                      <w:marRight w:val="0"/>
                      <w:marTop w:val="0"/>
                      <w:marBottom w:val="0"/>
                      <w:divBdr>
                        <w:top w:val="none" w:sz="0" w:space="0" w:color="auto"/>
                        <w:left w:val="none" w:sz="0" w:space="0" w:color="auto"/>
                        <w:bottom w:val="none" w:sz="0" w:space="0" w:color="auto"/>
                        <w:right w:val="none" w:sz="0" w:space="0" w:color="auto"/>
                      </w:divBdr>
                      <w:divsChild>
                        <w:div w:id="1684935024">
                          <w:marLeft w:val="0"/>
                          <w:marRight w:val="0"/>
                          <w:marTop w:val="0"/>
                          <w:marBottom w:val="0"/>
                          <w:divBdr>
                            <w:top w:val="none" w:sz="0" w:space="0" w:color="auto"/>
                            <w:left w:val="none" w:sz="0" w:space="0" w:color="auto"/>
                            <w:bottom w:val="none" w:sz="0" w:space="0" w:color="auto"/>
                            <w:right w:val="none" w:sz="0" w:space="0" w:color="auto"/>
                          </w:divBdr>
                          <w:divsChild>
                            <w:div w:id="873035330">
                              <w:marLeft w:val="0"/>
                              <w:marRight w:val="0"/>
                              <w:marTop w:val="0"/>
                              <w:marBottom w:val="0"/>
                              <w:divBdr>
                                <w:top w:val="none" w:sz="0" w:space="0" w:color="auto"/>
                                <w:left w:val="none" w:sz="0" w:space="0" w:color="auto"/>
                                <w:bottom w:val="none" w:sz="0" w:space="0" w:color="auto"/>
                                <w:right w:val="none" w:sz="0" w:space="0" w:color="auto"/>
                              </w:divBdr>
                              <w:divsChild>
                                <w:div w:id="146672058">
                                  <w:marLeft w:val="0"/>
                                  <w:marRight w:val="0"/>
                                  <w:marTop w:val="0"/>
                                  <w:marBottom w:val="0"/>
                                  <w:divBdr>
                                    <w:top w:val="none" w:sz="0" w:space="0" w:color="auto"/>
                                    <w:left w:val="none" w:sz="0" w:space="0" w:color="auto"/>
                                    <w:bottom w:val="none" w:sz="0" w:space="0" w:color="auto"/>
                                    <w:right w:val="none" w:sz="0" w:space="0" w:color="auto"/>
                                  </w:divBdr>
                                  <w:divsChild>
                                    <w:div w:id="1471052011">
                                      <w:marLeft w:val="0"/>
                                      <w:marRight w:val="0"/>
                                      <w:marTop w:val="0"/>
                                      <w:marBottom w:val="0"/>
                                      <w:divBdr>
                                        <w:top w:val="none" w:sz="0" w:space="0" w:color="auto"/>
                                        <w:left w:val="none" w:sz="0" w:space="0" w:color="auto"/>
                                        <w:bottom w:val="none" w:sz="0" w:space="0" w:color="auto"/>
                                        <w:right w:val="none" w:sz="0" w:space="0" w:color="auto"/>
                                      </w:divBdr>
                                      <w:divsChild>
                                        <w:div w:id="2021276243">
                                          <w:blockQuote w:val="1"/>
                                          <w:marLeft w:val="720"/>
                                          <w:marRight w:val="720"/>
                                          <w:marTop w:val="100"/>
                                          <w:marBottom w:val="100"/>
                                          <w:divBdr>
                                            <w:top w:val="none" w:sz="0" w:space="0" w:color="auto"/>
                                            <w:left w:val="none" w:sz="0" w:space="0" w:color="auto"/>
                                            <w:bottom w:val="none" w:sz="0" w:space="0" w:color="auto"/>
                                            <w:right w:val="none" w:sz="0" w:space="0" w:color="auto"/>
                                          </w:divBdr>
                                        </w:div>
                                        <w:div w:id="184447106">
                                          <w:blockQuote w:val="1"/>
                                          <w:marLeft w:val="720"/>
                                          <w:marRight w:val="720"/>
                                          <w:marTop w:val="100"/>
                                          <w:marBottom w:val="100"/>
                                          <w:divBdr>
                                            <w:top w:val="none" w:sz="0" w:space="0" w:color="auto"/>
                                            <w:left w:val="none" w:sz="0" w:space="0" w:color="auto"/>
                                            <w:bottom w:val="none" w:sz="0" w:space="0" w:color="auto"/>
                                            <w:right w:val="none" w:sz="0" w:space="0" w:color="auto"/>
                                          </w:divBdr>
                                        </w:div>
                                        <w:div w:id="1256287739">
                                          <w:blockQuote w:val="1"/>
                                          <w:marLeft w:val="720"/>
                                          <w:marRight w:val="720"/>
                                          <w:marTop w:val="100"/>
                                          <w:marBottom w:val="100"/>
                                          <w:divBdr>
                                            <w:top w:val="none" w:sz="0" w:space="0" w:color="auto"/>
                                            <w:left w:val="none" w:sz="0" w:space="0" w:color="auto"/>
                                            <w:bottom w:val="none" w:sz="0" w:space="0" w:color="auto"/>
                                            <w:right w:val="none" w:sz="0" w:space="0" w:color="auto"/>
                                          </w:divBdr>
                                        </w:div>
                                        <w:div w:id="14063383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7903335">
          <w:marLeft w:val="0"/>
          <w:marRight w:val="0"/>
          <w:marTop w:val="0"/>
          <w:marBottom w:val="0"/>
          <w:divBdr>
            <w:top w:val="none" w:sz="0" w:space="0" w:color="auto"/>
            <w:left w:val="none" w:sz="0" w:space="0" w:color="auto"/>
            <w:bottom w:val="none" w:sz="0" w:space="0" w:color="auto"/>
            <w:right w:val="none" w:sz="0" w:space="0" w:color="auto"/>
          </w:divBdr>
          <w:divsChild>
            <w:div w:id="1703051045">
              <w:marLeft w:val="0"/>
              <w:marRight w:val="0"/>
              <w:marTop w:val="0"/>
              <w:marBottom w:val="0"/>
              <w:divBdr>
                <w:top w:val="none" w:sz="0" w:space="0" w:color="auto"/>
                <w:left w:val="none" w:sz="0" w:space="0" w:color="auto"/>
                <w:bottom w:val="none" w:sz="0" w:space="0" w:color="auto"/>
                <w:right w:val="none" w:sz="0" w:space="0" w:color="auto"/>
              </w:divBdr>
              <w:divsChild>
                <w:div w:id="114253616">
                  <w:marLeft w:val="0"/>
                  <w:marRight w:val="0"/>
                  <w:marTop w:val="0"/>
                  <w:marBottom w:val="0"/>
                  <w:divBdr>
                    <w:top w:val="none" w:sz="0" w:space="0" w:color="auto"/>
                    <w:left w:val="none" w:sz="0" w:space="0" w:color="auto"/>
                    <w:bottom w:val="none" w:sz="0" w:space="0" w:color="auto"/>
                    <w:right w:val="none" w:sz="0" w:space="0" w:color="auto"/>
                  </w:divBdr>
                  <w:divsChild>
                    <w:div w:id="510991042">
                      <w:marLeft w:val="0"/>
                      <w:marRight w:val="0"/>
                      <w:marTop w:val="0"/>
                      <w:marBottom w:val="0"/>
                      <w:divBdr>
                        <w:top w:val="none" w:sz="0" w:space="0" w:color="auto"/>
                        <w:left w:val="none" w:sz="0" w:space="0" w:color="auto"/>
                        <w:bottom w:val="none" w:sz="0" w:space="0" w:color="auto"/>
                        <w:right w:val="none" w:sz="0" w:space="0" w:color="auto"/>
                      </w:divBdr>
                      <w:divsChild>
                        <w:div w:id="1679457917">
                          <w:marLeft w:val="0"/>
                          <w:marRight w:val="0"/>
                          <w:marTop w:val="0"/>
                          <w:marBottom w:val="0"/>
                          <w:divBdr>
                            <w:top w:val="none" w:sz="0" w:space="0" w:color="auto"/>
                            <w:left w:val="none" w:sz="0" w:space="0" w:color="auto"/>
                            <w:bottom w:val="none" w:sz="0" w:space="0" w:color="auto"/>
                            <w:right w:val="none" w:sz="0" w:space="0" w:color="auto"/>
                          </w:divBdr>
                          <w:divsChild>
                            <w:div w:id="187524920">
                              <w:marLeft w:val="0"/>
                              <w:marRight w:val="0"/>
                              <w:marTop w:val="0"/>
                              <w:marBottom w:val="0"/>
                              <w:divBdr>
                                <w:top w:val="none" w:sz="0" w:space="0" w:color="auto"/>
                                <w:left w:val="none" w:sz="0" w:space="0" w:color="auto"/>
                                <w:bottom w:val="none" w:sz="0" w:space="0" w:color="auto"/>
                                <w:right w:val="none" w:sz="0" w:space="0" w:color="auto"/>
                              </w:divBdr>
                              <w:divsChild>
                                <w:div w:id="542641103">
                                  <w:marLeft w:val="0"/>
                                  <w:marRight w:val="0"/>
                                  <w:marTop w:val="0"/>
                                  <w:marBottom w:val="0"/>
                                  <w:divBdr>
                                    <w:top w:val="none" w:sz="0" w:space="0" w:color="auto"/>
                                    <w:left w:val="none" w:sz="0" w:space="0" w:color="auto"/>
                                    <w:bottom w:val="none" w:sz="0" w:space="0" w:color="auto"/>
                                    <w:right w:val="none" w:sz="0" w:space="0" w:color="auto"/>
                                  </w:divBdr>
                                  <w:divsChild>
                                    <w:div w:id="810951239">
                                      <w:marLeft w:val="0"/>
                                      <w:marRight w:val="0"/>
                                      <w:marTop w:val="0"/>
                                      <w:marBottom w:val="0"/>
                                      <w:divBdr>
                                        <w:top w:val="none" w:sz="0" w:space="0" w:color="auto"/>
                                        <w:left w:val="none" w:sz="0" w:space="0" w:color="auto"/>
                                        <w:bottom w:val="none" w:sz="0" w:space="0" w:color="auto"/>
                                        <w:right w:val="none" w:sz="0" w:space="0" w:color="auto"/>
                                      </w:divBdr>
                                      <w:divsChild>
                                        <w:div w:id="1874725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38786532">
          <w:marLeft w:val="0"/>
          <w:marRight w:val="0"/>
          <w:marTop w:val="0"/>
          <w:marBottom w:val="0"/>
          <w:divBdr>
            <w:top w:val="none" w:sz="0" w:space="0" w:color="auto"/>
            <w:left w:val="none" w:sz="0" w:space="0" w:color="auto"/>
            <w:bottom w:val="none" w:sz="0" w:space="0" w:color="auto"/>
            <w:right w:val="none" w:sz="0" w:space="0" w:color="auto"/>
          </w:divBdr>
          <w:divsChild>
            <w:div w:id="694160442">
              <w:marLeft w:val="0"/>
              <w:marRight w:val="0"/>
              <w:marTop w:val="0"/>
              <w:marBottom w:val="0"/>
              <w:divBdr>
                <w:top w:val="none" w:sz="0" w:space="0" w:color="auto"/>
                <w:left w:val="none" w:sz="0" w:space="0" w:color="auto"/>
                <w:bottom w:val="none" w:sz="0" w:space="0" w:color="auto"/>
                <w:right w:val="none" w:sz="0" w:space="0" w:color="auto"/>
              </w:divBdr>
              <w:divsChild>
                <w:div w:id="364988412">
                  <w:marLeft w:val="0"/>
                  <w:marRight w:val="0"/>
                  <w:marTop w:val="0"/>
                  <w:marBottom w:val="0"/>
                  <w:divBdr>
                    <w:top w:val="none" w:sz="0" w:space="0" w:color="auto"/>
                    <w:left w:val="none" w:sz="0" w:space="0" w:color="auto"/>
                    <w:bottom w:val="none" w:sz="0" w:space="0" w:color="auto"/>
                    <w:right w:val="none" w:sz="0" w:space="0" w:color="auto"/>
                  </w:divBdr>
                  <w:divsChild>
                    <w:div w:id="1494105183">
                      <w:marLeft w:val="0"/>
                      <w:marRight w:val="0"/>
                      <w:marTop w:val="0"/>
                      <w:marBottom w:val="0"/>
                      <w:divBdr>
                        <w:top w:val="none" w:sz="0" w:space="0" w:color="auto"/>
                        <w:left w:val="none" w:sz="0" w:space="0" w:color="auto"/>
                        <w:bottom w:val="none" w:sz="0" w:space="0" w:color="auto"/>
                        <w:right w:val="none" w:sz="0" w:space="0" w:color="auto"/>
                      </w:divBdr>
                      <w:divsChild>
                        <w:div w:id="1565989608">
                          <w:marLeft w:val="0"/>
                          <w:marRight w:val="0"/>
                          <w:marTop w:val="0"/>
                          <w:marBottom w:val="0"/>
                          <w:divBdr>
                            <w:top w:val="none" w:sz="0" w:space="0" w:color="auto"/>
                            <w:left w:val="none" w:sz="0" w:space="0" w:color="auto"/>
                            <w:bottom w:val="none" w:sz="0" w:space="0" w:color="auto"/>
                            <w:right w:val="none" w:sz="0" w:space="0" w:color="auto"/>
                          </w:divBdr>
                          <w:divsChild>
                            <w:div w:id="1727954385">
                              <w:marLeft w:val="0"/>
                              <w:marRight w:val="0"/>
                              <w:marTop w:val="0"/>
                              <w:marBottom w:val="0"/>
                              <w:divBdr>
                                <w:top w:val="none" w:sz="0" w:space="0" w:color="auto"/>
                                <w:left w:val="none" w:sz="0" w:space="0" w:color="auto"/>
                                <w:bottom w:val="none" w:sz="0" w:space="0" w:color="auto"/>
                                <w:right w:val="none" w:sz="0" w:space="0" w:color="auto"/>
                              </w:divBdr>
                              <w:divsChild>
                                <w:div w:id="169380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375323">
                  <w:marLeft w:val="0"/>
                  <w:marRight w:val="0"/>
                  <w:marTop w:val="0"/>
                  <w:marBottom w:val="0"/>
                  <w:divBdr>
                    <w:top w:val="none" w:sz="0" w:space="0" w:color="auto"/>
                    <w:left w:val="none" w:sz="0" w:space="0" w:color="auto"/>
                    <w:bottom w:val="none" w:sz="0" w:space="0" w:color="auto"/>
                    <w:right w:val="none" w:sz="0" w:space="0" w:color="auto"/>
                  </w:divBdr>
                  <w:divsChild>
                    <w:div w:id="925696772">
                      <w:marLeft w:val="0"/>
                      <w:marRight w:val="0"/>
                      <w:marTop w:val="0"/>
                      <w:marBottom w:val="0"/>
                      <w:divBdr>
                        <w:top w:val="none" w:sz="0" w:space="0" w:color="auto"/>
                        <w:left w:val="none" w:sz="0" w:space="0" w:color="auto"/>
                        <w:bottom w:val="none" w:sz="0" w:space="0" w:color="auto"/>
                        <w:right w:val="none" w:sz="0" w:space="0" w:color="auto"/>
                      </w:divBdr>
                      <w:divsChild>
                        <w:div w:id="1518469805">
                          <w:marLeft w:val="0"/>
                          <w:marRight w:val="0"/>
                          <w:marTop w:val="0"/>
                          <w:marBottom w:val="0"/>
                          <w:divBdr>
                            <w:top w:val="none" w:sz="0" w:space="0" w:color="auto"/>
                            <w:left w:val="none" w:sz="0" w:space="0" w:color="auto"/>
                            <w:bottom w:val="none" w:sz="0" w:space="0" w:color="auto"/>
                            <w:right w:val="none" w:sz="0" w:space="0" w:color="auto"/>
                          </w:divBdr>
                          <w:divsChild>
                            <w:div w:id="1521505905">
                              <w:marLeft w:val="0"/>
                              <w:marRight w:val="0"/>
                              <w:marTop w:val="0"/>
                              <w:marBottom w:val="0"/>
                              <w:divBdr>
                                <w:top w:val="none" w:sz="0" w:space="0" w:color="auto"/>
                                <w:left w:val="none" w:sz="0" w:space="0" w:color="auto"/>
                                <w:bottom w:val="none" w:sz="0" w:space="0" w:color="auto"/>
                                <w:right w:val="none" w:sz="0" w:space="0" w:color="auto"/>
                              </w:divBdr>
                              <w:divsChild>
                                <w:div w:id="678972851">
                                  <w:marLeft w:val="0"/>
                                  <w:marRight w:val="0"/>
                                  <w:marTop w:val="0"/>
                                  <w:marBottom w:val="0"/>
                                  <w:divBdr>
                                    <w:top w:val="none" w:sz="0" w:space="0" w:color="auto"/>
                                    <w:left w:val="none" w:sz="0" w:space="0" w:color="auto"/>
                                    <w:bottom w:val="none" w:sz="0" w:space="0" w:color="auto"/>
                                    <w:right w:val="none" w:sz="0" w:space="0" w:color="auto"/>
                                  </w:divBdr>
                                  <w:divsChild>
                                    <w:div w:id="614605053">
                                      <w:marLeft w:val="0"/>
                                      <w:marRight w:val="0"/>
                                      <w:marTop w:val="0"/>
                                      <w:marBottom w:val="0"/>
                                      <w:divBdr>
                                        <w:top w:val="none" w:sz="0" w:space="0" w:color="auto"/>
                                        <w:left w:val="none" w:sz="0" w:space="0" w:color="auto"/>
                                        <w:bottom w:val="none" w:sz="0" w:space="0" w:color="auto"/>
                                        <w:right w:val="none" w:sz="0" w:space="0" w:color="auto"/>
                                      </w:divBdr>
                                      <w:divsChild>
                                        <w:div w:id="372728914">
                                          <w:blockQuote w:val="1"/>
                                          <w:marLeft w:val="720"/>
                                          <w:marRight w:val="720"/>
                                          <w:marTop w:val="100"/>
                                          <w:marBottom w:val="100"/>
                                          <w:divBdr>
                                            <w:top w:val="none" w:sz="0" w:space="0" w:color="auto"/>
                                            <w:left w:val="none" w:sz="0" w:space="0" w:color="auto"/>
                                            <w:bottom w:val="none" w:sz="0" w:space="0" w:color="auto"/>
                                            <w:right w:val="none" w:sz="0" w:space="0" w:color="auto"/>
                                          </w:divBdr>
                                        </w:div>
                                        <w:div w:id="1047416302">
                                          <w:blockQuote w:val="1"/>
                                          <w:marLeft w:val="720"/>
                                          <w:marRight w:val="720"/>
                                          <w:marTop w:val="100"/>
                                          <w:marBottom w:val="100"/>
                                          <w:divBdr>
                                            <w:top w:val="none" w:sz="0" w:space="0" w:color="auto"/>
                                            <w:left w:val="none" w:sz="0" w:space="0" w:color="auto"/>
                                            <w:bottom w:val="none" w:sz="0" w:space="0" w:color="auto"/>
                                            <w:right w:val="none" w:sz="0" w:space="0" w:color="auto"/>
                                          </w:divBdr>
                                        </w:div>
                                        <w:div w:id="976490891">
                                          <w:blockQuote w:val="1"/>
                                          <w:marLeft w:val="720"/>
                                          <w:marRight w:val="720"/>
                                          <w:marTop w:val="100"/>
                                          <w:marBottom w:val="100"/>
                                          <w:divBdr>
                                            <w:top w:val="none" w:sz="0" w:space="0" w:color="auto"/>
                                            <w:left w:val="none" w:sz="0" w:space="0" w:color="auto"/>
                                            <w:bottom w:val="none" w:sz="0" w:space="0" w:color="auto"/>
                                            <w:right w:val="none" w:sz="0" w:space="0" w:color="auto"/>
                                          </w:divBdr>
                                        </w:div>
                                        <w:div w:id="66347322">
                                          <w:blockQuote w:val="1"/>
                                          <w:marLeft w:val="720"/>
                                          <w:marRight w:val="720"/>
                                          <w:marTop w:val="100"/>
                                          <w:marBottom w:val="100"/>
                                          <w:divBdr>
                                            <w:top w:val="none" w:sz="0" w:space="0" w:color="auto"/>
                                            <w:left w:val="none" w:sz="0" w:space="0" w:color="auto"/>
                                            <w:bottom w:val="none" w:sz="0" w:space="0" w:color="auto"/>
                                            <w:right w:val="none" w:sz="0" w:space="0" w:color="auto"/>
                                          </w:divBdr>
                                        </w:div>
                                        <w:div w:id="140540590">
                                          <w:blockQuote w:val="1"/>
                                          <w:marLeft w:val="720"/>
                                          <w:marRight w:val="720"/>
                                          <w:marTop w:val="100"/>
                                          <w:marBottom w:val="100"/>
                                          <w:divBdr>
                                            <w:top w:val="none" w:sz="0" w:space="0" w:color="auto"/>
                                            <w:left w:val="none" w:sz="0" w:space="0" w:color="auto"/>
                                            <w:bottom w:val="none" w:sz="0" w:space="0" w:color="auto"/>
                                            <w:right w:val="none" w:sz="0" w:space="0" w:color="auto"/>
                                          </w:divBdr>
                                        </w:div>
                                        <w:div w:id="21320446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24675414">
          <w:marLeft w:val="0"/>
          <w:marRight w:val="0"/>
          <w:marTop w:val="0"/>
          <w:marBottom w:val="0"/>
          <w:divBdr>
            <w:top w:val="none" w:sz="0" w:space="0" w:color="auto"/>
            <w:left w:val="none" w:sz="0" w:space="0" w:color="auto"/>
            <w:bottom w:val="none" w:sz="0" w:space="0" w:color="auto"/>
            <w:right w:val="none" w:sz="0" w:space="0" w:color="auto"/>
          </w:divBdr>
          <w:divsChild>
            <w:div w:id="1222324422">
              <w:marLeft w:val="0"/>
              <w:marRight w:val="0"/>
              <w:marTop w:val="0"/>
              <w:marBottom w:val="0"/>
              <w:divBdr>
                <w:top w:val="none" w:sz="0" w:space="0" w:color="auto"/>
                <w:left w:val="none" w:sz="0" w:space="0" w:color="auto"/>
                <w:bottom w:val="none" w:sz="0" w:space="0" w:color="auto"/>
                <w:right w:val="none" w:sz="0" w:space="0" w:color="auto"/>
              </w:divBdr>
              <w:divsChild>
                <w:div w:id="284237795">
                  <w:marLeft w:val="0"/>
                  <w:marRight w:val="0"/>
                  <w:marTop w:val="0"/>
                  <w:marBottom w:val="0"/>
                  <w:divBdr>
                    <w:top w:val="none" w:sz="0" w:space="0" w:color="auto"/>
                    <w:left w:val="none" w:sz="0" w:space="0" w:color="auto"/>
                    <w:bottom w:val="none" w:sz="0" w:space="0" w:color="auto"/>
                    <w:right w:val="none" w:sz="0" w:space="0" w:color="auto"/>
                  </w:divBdr>
                  <w:divsChild>
                    <w:div w:id="2133400878">
                      <w:marLeft w:val="0"/>
                      <w:marRight w:val="0"/>
                      <w:marTop w:val="0"/>
                      <w:marBottom w:val="0"/>
                      <w:divBdr>
                        <w:top w:val="none" w:sz="0" w:space="0" w:color="auto"/>
                        <w:left w:val="none" w:sz="0" w:space="0" w:color="auto"/>
                        <w:bottom w:val="none" w:sz="0" w:space="0" w:color="auto"/>
                        <w:right w:val="none" w:sz="0" w:space="0" w:color="auto"/>
                      </w:divBdr>
                      <w:divsChild>
                        <w:div w:id="627126659">
                          <w:marLeft w:val="0"/>
                          <w:marRight w:val="0"/>
                          <w:marTop w:val="0"/>
                          <w:marBottom w:val="0"/>
                          <w:divBdr>
                            <w:top w:val="none" w:sz="0" w:space="0" w:color="auto"/>
                            <w:left w:val="none" w:sz="0" w:space="0" w:color="auto"/>
                            <w:bottom w:val="none" w:sz="0" w:space="0" w:color="auto"/>
                            <w:right w:val="none" w:sz="0" w:space="0" w:color="auto"/>
                          </w:divBdr>
                          <w:divsChild>
                            <w:div w:id="1817213031">
                              <w:marLeft w:val="0"/>
                              <w:marRight w:val="0"/>
                              <w:marTop w:val="0"/>
                              <w:marBottom w:val="0"/>
                              <w:divBdr>
                                <w:top w:val="none" w:sz="0" w:space="0" w:color="auto"/>
                                <w:left w:val="none" w:sz="0" w:space="0" w:color="auto"/>
                                <w:bottom w:val="none" w:sz="0" w:space="0" w:color="auto"/>
                                <w:right w:val="none" w:sz="0" w:space="0" w:color="auto"/>
                              </w:divBdr>
                              <w:divsChild>
                                <w:div w:id="1753434490">
                                  <w:marLeft w:val="0"/>
                                  <w:marRight w:val="0"/>
                                  <w:marTop w:val="0"/>
                                  <w:marBottom w:val="0"/>
                                  <w:divBdr>
                                    <w:top w:val="none" w:sz="0" w:space="0" w:color="auto"/>
                                    <w:left w:val="none" w:sz="0" w:space="0" w:color="auto"/>
                                    <w:bottom w:val="none" w:sz="0" w:space="0" w:color="auto"/>
                                    <w:right w:val="none" w:sz="0" w:space="0" w:color="auto"/>
                                  </w:divBdr>
                                  <w:divsChild>
                                    <w:div w:id="1517498307">
                                      <w:marLeft w:val="0"/>
                                      <w:marRight w:val="0"/>
                                      <w:marTop w:val="0"/>
                                      <w:marBottom w:val="0"/>
                                      <w:divBdr>
                                        <w:top w:val="none" w:sz="0" w:space="0" w:color="auto"/>
                                        <w:left w:val="none" w:sz="0" w:space="0" w:color="auto"/>
                                        <w:bottom w:val="none" w:sz="0" w:space="0" w:color="auto"/>
                                        <w:right w:val="none" w:sz="0" w:space="0" w:color="auto"/>
                                      </w:divBdr>
                                      <w:divsChild>
                                        <w:div w:id="1319841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8058900">
          <w:marLeft w:val="0"/>
          <w:marRight w:val="0"/>
          <w:marTop w:val="0"/>
          <w:marBottom w:val="0"/>
          <w:divBdr>
            <w:top w:val="none" w:sz="0" w:space="0" w:color="auto"/>
            <w:left w:val="none" w:sz="0" w:space="0" w:color="auto"/>
            <w:bottom w:val="none" w:sz="0" w:space="0" w:color="auto"/>
            <w:right w:val="none" w:sz="0" w:space="0" w:color="auto"/>
          </w:divBdr>
          <w:divsChild>
            <w:div w:id="953170548">
              <w:marLeft w:val="0"/>
              <w:marRight w:val="0"/>
              <w:marTop w:val="0"/>
              <w:marBottom w:val="0"/>
              <w:divBdr>
                <w:top w:val="none" w:sz="0" w:space="0" w:color="auto"/>
                <w:left w:val="none" w:sz="0" w:space="0" w:color="auto"/>
                <w:bottom w:val="none" w:sz="0" w:space="0" w:color="auto"/>
                <w:right w:val="none" w:sz="0" w:space="0" w:color="auto"/>
              </w:divBdr>
              <w:divsChild>
                <w:div w:id="1900439735">
                  <w:marLeft w:val="0"/>
                  <w:marRight w:val="0"/>
                  <w:marTop w:val="0"/>
                  <w:marBottom w:val="0"/>
                  <w:divBdr>
                    <w:top w:val="none" w:sz="0" w:space="0" w:color="auto"/>
                    <w:left w:val="none" w:sz="0" w:space="0" w:color="auto"/>
                    <w:bottom w:val="none" w:sz="0" w:space="0" w:color="auto"/>
                    <w:right w:val="none" w:sz="0" w:space="0" w:color="auto"/>
                  </w:divBdr>
                  <w:divsChild>
                    <w:div w:id="1806697315">
                      <w:marLeft w:val="0"/>
                      <w:marRight w:val="0"/>
                      <w:marTop w:val="0"/>
                      <w:marBottom w:val="0"/>
                      <w:divBdr>
                        <w:top w:val="none" w:sz="0" w:space="0" w:color="auto"/>
                        <w:left w:val="none" w:sz="0" w:space="0" w:color="auto"/>
                        <w:bottom w:val="none" w:sz="0" w:space="0" w:color="auto"/>
                        <w:right w:val="none" w:sz="0" w:space="0" w:color="auto"/>
                      </w:divBdr>
                      <w:divsChild>
                        <w:div w:id="527762128">
                          <w:marLeft w:val="0"/>
                          <w:marRight w:val="0"/>
                          <w:marTop w:val="0"/>
                          <w:marBottom w:val="0"/>
                          <w:divBdr>
                            <w:top w:val="none" w:sz="0" w:space="0" w:color="auto"/>
                            <w:left w:val="none" w:sz="0" w:space="0" w:color="auto"/>
                            <w:bottom w:val="none" w:sz="0" w:space="0" w:color="auto"/>
                            <w:right w:val="none" w:sz="0" w:space="0" w:color="auto"/>
                          </w:divBdr>
                          <w:divsChild>
                            <w:div w:id="524294920">
                              <w:marLeft w:val="0"/>
                              <w:marRight w:val="0"/>
                              <w:marTop w:val="0"/>
                              <w:marBottom w:val="0"/>
                              <w:divBdr>
                                <w:top w:val="none" w:sz="0" w:space="0" w:color="auto"/>
                                <w:left w:val="none" w:sz="0" w:space="0" w:color="auto"/>
                                <w:bottom w:val="none" w:sz="0" w:space="0" w:color="auto"/>
                                <w:right w:val="none" w:sz="0" w:space="0" w:color="auto"/>
                              </w:divBdr>
                              <w:divsChild>
                                <w:div w:id="16319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166260">
                  <w:marLeft w:val="0"/>
                  <w:marRight w:val="0"/>
                  <w:marTop w:val="0"/>
                  <w:marBottom w:val="0"/>
                  <w:divBdr>
                    <w:top w:val="none" w:sz="0" w:space="0" w:color="auto"/>
                    <w:left w:val="none" w:sz="0" w:space="0" w:color="auto"/>
                    <w:bottom w:val="none" w:sz="0" w:space="0" w:color="auto"/>
                    <w:right w:val="none" w:sz="0" w:space="0" w:color="auto"/>
                  </w:divBdr>
                  <w:divsChild>
                    <w:div w:id="1507287597">
                      <w:marLeft w:val="0"/>
                      <w:marRight w:val="0"/>
                      <w:marTop w:val="0"/>
                      <w:marBottom w:val="0"/>
                      <w:divBdr>
                        <w:top w:val="none" w:sz="0" w:space="0" w:color="auto"/>
                        <w:left w:val="none" w:sz="0" w:space="0" w:color="auto"/>
                        <w:bottom w:val="none" w:sz="0" w:space="0" w:color="auto"/>
                        <w:right w:val="none" w:sz="0" w:space="0" w:color="auto"/>
                      </w:divBdr>
                      <w:divsChild>
                        <w:div w:id="639462066">
                          <w:marLeft w:val="0"/>
                          <w:marRight w:val="0"/>
                          <w:marTop w:val="0"/>
                          <w:marBottom w:val="0"/>
                          <w:divBdr>
                            <w:top w:val="none" w:sz="0" w:space="0" w:color="auto"/>
                            <w:left w:val="none" w:sz="0" w:space="0" w:color="auto"/>
                            <w:bottom w:val="none" w:sz="0" w:space="0" w:color="auto"/>
                            <w:right w:val="none" w:sz="0" w:space="0" w:color="auto"/>
                          </w:divBdr>
                          <w:divsChild>
                            <w:div w:id="1137724078">
                              <w:marLeft w:val="0"/>
                              <w:marRight w:val="0"/>
                              <w:marTop w:val="0"/>
                              <w:marBottom w:val="0"/>
                              <w:divBdr>
                                <w:top w:val="none" w:sz="0" w:space="0" w:color="auto"/>
                                <w:left w:val="none" w:sz="0" w:space="0" w:color="auto"/>
                                <w:bottom w:val="none" w:sz="0" w:space="0" w:color="auto"/>
                                <w:right w:val="none" w:sz="0" w:space="0" w:color="auto"/>
                              </w:divBdr>
                              <w:divsChild>
                                <w:div w:id="507643599">
                                  <w:marLeft w:val="0"/>
                                  <w:marRight w:val="0"/>
                                  <w:marTop w:val="0"/>
                                  <w:marBottom w:val="0"/>
                                  <w:divBdr>
                                    <w:top w:val="none" w:sz="0" w:space="0" w:color="auto"/>
                                    <w:left w:val="none" w:sz="0" w:space="0" w:color="auto"/>
                                    <w:bottom w:val="none" w:sz="0" w:space="0" w:color="auto"/>
                                    <w:right w:val="none" w:sz="0" w:space="0" w:color="auto"/>
                                  </w:divBdr>
                                  <w:divsChild>
                                    <w:div w:id="113942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8378199">
      <w:bodyDiv w:val="1"/>
      <w:marLeft w:val="0"/>
      <w:marRight w:val="0"/>
      <w:marTop w:val="0"/>
      <w:marBottom w:val="0"/>
      <w:divBdr>
        <w:top w:val="none" w:sz="0" w:space="0" w:color="auto"/>
        <w:left w:val="none" w:sz="0" w:space="0" w:color="auto"/>
        <w:bottom w:val="none" w:sz="0" w:space="0" w:color="auto"/>
        <w:right w:val="none" w:sz="0" w:space="0" w:color="auto"/>
      </w:divBdr>
    </w:div>
    <w:div w:id="562986251">
      <w:bodyDiv w:val="1"/>
      <w:marLeft w:val="0"/>
      <w:marRight w:val="0"/>
      <w:marTop w:val="0"/>
      <w:marBottom w:val="0"/>
      <w:divBdr>
        <w:top w:val="none" w:sz="0" w:space="0" w:color="auto"/>
        <w:left w:val="none" w:sz="0" w:space="0" w:color="auto"/>
        <w:bottom w:val="none" w:sz="0" w:space="0" w:color="auto"/>
        <w:right w:val="none" w:sz="0" w:space="0" w:color="auto"/>
      </w:divBdr>
    </w:div>
    <w:div w:id="628361696">
      <w:bodyDiv w:val="1"/>
      <w:marLeft w:val="0"/>
      <w:marRight w:val="0"/>
      <w:marTop w:val="0"/>
      <w:marBottom w:val="0"/>
      <w:divBdr>
        <w:top w:val="none" w:sz="0" w:space="0" w:color="auto"/>
        <w:left w:val="none" w:sz="0" w:space="0" w:color="auto"/>
        <w:bottom w:val="none" w:sz="0" w:space="0" w:color="auto"/>
        <w:right w:val="none" w:sz="0" w:space="0" w:color="auto"/>
      </w:divBdr>
    </w:div>
    <w:div w:id="1063064632">
      <w:bodyDiv w:val="1"/>
      <w:marLeft w:val="0"/>
      <w:marRight w:val="0"/>
      <w:marTop w:val="0"/>
      <w:marBottom w:val="0"/>
      <w:divBdr>
        <w:top w:val="none" w:sz="0" w:space="0" w:color="auto"/>
        <w:left w:val="none" w:sz="0" w:space="0" w:color="auto"/>
        <w:bottom w:val="none" w:sz="0" w:space="0" w:color="auto"/>
        <w:right w:val="none" w:sz="0" w:space="0" w:color="auto"/>
      </w:divBdr>
    </w:div>
    <w:div w:id="1152482343">
      <w:bodyDiv w:val="1"/>
      <w:marLeft w:val="0"/>
      <w:marRight w:val="0"/>
      <w:marTop w:val="0"/>
      <w:marBottom w:val="0"/>
      <w:divBdr>
        <w:top w:val="none" w:sz="0" w:space="0" w:color="auto"/>
        <w:left w:val="none" w:sz="0" w:space="0" w:color="auto"/>
        <w:bottom w:val="none" w:sz="0" w:space="0" w:color="auto"/>
        <w:right w:val="none" w:sz="0" w:space="0" w:color="auto"/>
      </w:divBdr>
    </w:div>
    <w:div w:id="1577278917">
      <w:bodyDiv w:val="1"/>
      <w:marLeft w:val="0"/>
      <w:marRight w:val="0"/>
      <w:marTop w:val="0"/>
      <w:marBottom w:val="0"/>
      <w:divBdr>
        <w:top w:val="none" w:sz="0" w:space="0" w:color="auto"/>
        <w:left w:val="none" w:sz="0" w:space="0" w:color="auto"/>
        <w:bottom w:val="none" w:sz="0" w:space="0" w:color="auto"/>
        <w:right w:val="none" w:sz="0" w:space="0" w:color="auto"/>
      </w:divBdr>
    </w:div>
    <w:div w:id="1667050827">
      <w:bodyDiv w:val="1"/>
      <w:marLeft w:val="0"/>
      <w:marRight w:val="0"/>
      <w:marTop w:val="0"/>
      <w:marBottom w:val="0"/>
      <w:divBdr>
        <w:top w:val="none" w:sz="0" w:space="0" w:color="auto"/>
        <w:left w:val="none" w:sz="0" w:space="0" w:color="auto"/>
        <w:bottom w:val="none" w:sz="0" w:space="0" w:color="auto"/>
        <w:right w:val="none" w:sz="0" w:space="0" w:color="auto"/>
      </w:divBdr>
    </w:div>
    <w:div w:id="1931430865">
      <w:bodyDiv w:val="1"/>
      <w:marLeft w:val="0"/>
      <w:marRight w:val="0"/>
      <w:marTop w:val="0"/>
      <w:marBottom w:val="0"/>
      <w:divBdr>
        <w:top w:val="none" w:sz="0" w:space="0" w:color="auto"/>
        <w:left w:val="none" w:sz="0" w:space="0" w:color="auto"/>
        <w:bottom w:val="none" w:sz="0" w:space="0" w:color="auto"/>
        <w:right w:val="none" w:sz="0" w:space="0" w:color="auto"/>
      </w:divBdr>
    </w:div>
    <w:div w:id="1981838237">
      <w:bodyDiv w:val="1"/>
      <w:marLeft w:val="0"/>
      <w:marRight w:val="0"/>
      <w:marTop w:val="0"/>
      <w:marBottom w:val="0"/>
      <w:divBdr>
        <w:top w:val="none" w:sz="0" w:space="0" w:color="auto"/>
        <w:left w:val="none" w:sz="0" w:space="0" w:color="auto"/>
        <w:bottom w:val="none" w:sz="0" w:space="0" w:color="auto"/>
        <w:right w:val="none" w:sz="0" w:space="0" w:color="auto"/>
      </w:divBdr>
      <w:divsChild>
        <w:div w:id="1367372932">
          <w:marLeft w:val="0"/>
          <w:marRight w:val="0"/>
          <w:marTop w:val="0"/>
          <w:marBottom w:val="0"/>
          <w:divBdr>
            <w:top w:val="none" w:sz="0" w:space="0" w:color="auto"/>
            <w:left w:val="none" w:sz="0" w:space="0" w:color="auto"/>
            <w:bottom w:val="none" w:sz="0" w:space="0" w:color="auto"/>
            <w:right w:val="none" w:sz="0" w:space="0" w:color="auto"/>
          </w:divBdr>
          <w:divsChild>
            <w:div w:id="2052147881">
              <w:marLeft w:val="0"/>
              <w:marRight w:val="0"/>
              <w:marTop w:val="0"/>
              <w:marBottom w:val="0"/>
              <w:divBdr>
                <w:top w:val="none" w:sz="0" w:space="0" w:color="auto"/>
                <w:left w:val="none" w:sz="0" w:space="0" w:color="auto"/>
                <w:bottom w:val="none" w:sz="0" w:space="0" w:color="auto"/>
                <w:right w:val="none" w:sz="0" w:space="0" w:color="auto"/>
              </w:divBdr>
              <w:divsChild>
                <w:div w:id="1549603874">
                  <w:marLeft w:val="0"/>
                  <w:marRight w:val="0"/>
                  <w:marTop w:val="0"/>
                  <w:marBottom w:val="0"/>
                  <w:divBdr>
                    <w:top w:val="none" w:sz="0" w:space="0" w:color="auto"/>
                    <w:left w:val="none" w:sz="0" w:space="0" w:color="auto"/>
                    <w:bottom w:val="none" w:sz="0" w:space="0" w:color="auto"/>
                    <w:right w:val="none" w:sz="0" w:space="0" w:color="auto"/>
                  </w:divBdr>
                  <w:divsChild>
                    <w:div w:id="2080470120">
                      <w:marLeft w:val="0"/>
                      <w:marRight w:val="0"/>
                      <w:marTop w:val="0"/>
                      <w:marBottom w:val="0"/>
                      <w:divBdr>
                        <w:top w:val="none" w:sz="0" w:space="0" w:color="auto"/>
                        <w:left w:val="none" w:sz="0" w:space="0" w:color="auto"/>
                        <w:bottom w:val="none" w:sz="0" w:space="0" w:color="auto"/>
                        <w:right w:val="none" w:sz="0" w:space="0" w:color="auto"/>
                      </w:divBdr>
                      <w:divsChild>
                        <w:div w:id="2109547179">
                          <w:marLeft w:val="0"/>
                          <w:marRight w:val="0"/>
                          <w:marTop w:val="0"/>
                          <w:marBottom w:val="0"/>
                          <w:divBdr>
                            <w:top w:val="none" w:sz="0" w:space="0" w:color="auto"/>
                            <w:left w:val="none" w:sz="0" w:space="0" w:color="auto"/>
                            <w:bottom w:val="none" w:sz="0" w:space="0" w:color="auto"/>
                            <w:right w:val="none" w:sz="0" w:space="0" w:color="auto"/>
                          </w:divBdr>
                          <w:divsChild>
                            <w:div w:id="374086851">
                              <w:marLeft w:val="0"/>
                              <w:marRight w:val="0"/>
                              <w:marTop w:val="0"/>
                              <w:marBottom w:val="0"/>
                              <w:divBdr>
                                <w:top w:val="none" w:sz="0" w:space="0" w:color="auto"/>
                                <w:left w:val="none" w:sz="0" w:space="0" w:color="auto"/>
                                <w:bottom w:val="none" w:sz="0" w:space="0" w:color="auto"/>
                                <w:right w:val="none" w:sz="0" w:space="0" w:color="auto"/>
                              </w:divBdr>
                              <w:divsChild>
                                <w:div w:id="624702281">
                                  <w:marLeft w:val="0"/>
                                  <w:marRight w:val="0"/>
                                  <w:marTop w:val="0"/>
                                  <w:marBottom w:val="0"/>
                                  <w:divBdr>
                                    <w:top w:val="none" w:sz="0" w:space="0" w:color="auto"/>
                                    <w:left w:val="none" w:sz="0" w:space="0" w:color="auto"/>
                                    <w:bottom w:val="none" w:sz="0" w:space="0" w:color="auto"/>
                                    <w:right w:val="none" w:sz="0" w:space="0" w:color="auto"/>
                                  </w:divBdr>
                                  <w:divsChild>
                                    <w:div w:id="170447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0006106">
          <w:marLeft w:val="0"/>
          <w:marRight w:val="0"/>
          <w:marTop w:val="0"/>
          <w:marBottom w:val="0"/>
          <w:divBdr>
            <w:top w:val="none" w:sz="0" w:space="0" w:color="auto"/>
            <w:left w:val="none" w:sz="0" w:space="0" w:color="auto"/>
            <w:bottom w:val="none" w:sz="0" w:space="0" w:color="auto"/>
            <w:right w:val="none" w:sz="0" w:space="0" w:color="auto"/>
          </w:divBdr>
          <w:divsChild>
            <w:div w:id="1951812686">
              <w:marLeft w:val="0"/>
              <w:marRight w:val="0"/>
              <w:marTop w:val="0"/>
              <w:marBottom w:val="0"/>
              <w:divBdr>
                <w:top w:val="none" w:sz="0" w:space="0" w:color="auto"/>
                <w:left w:val="none" w:sz="0" w:space="0" w:color="auto"/>
                <w:bottom w:val="none" w:sz="0" w:space="0" w:color="auto"/>
                <w:right w:val="none" w:sz="0" w:space="0" w:color="auto"/>
              </w:divBdr>
              <w:divsChild>
                <w:div w:id="339940600">
                  <w:marLeft w:val="0"/>
                  <w:marRight w:val="0"/>
                  <w:marTop w:val="0"/>
                  <w:marBottom w:val="0"/>
                  <w:divBdr>
                    <w:top w:val="none" w:sz="0" w:space="0" w:color="auto"/>
                    <w:left w:val="none" w:sz="0" w:space="0" w:color="auto"/>
                    <w:bottom w:val="none" w:sz="0" w:space="0" w:color="auto"/>
                    <w:right w:val="none" w:sz="0" w:space="0" w:color="auto"/>
                  </w:divBdr>
                  <w:divsChild>
                    <w:div w:id="536621176">
                      <w:marLeft w:val="0"/>
                      <w:marRight w:val="0"/>
                      <w:marTop w:val="0"/>
                      <w:marBottom w:val="0"/>
                      <w:divBdr>
                        <w:top w:val="none" w:sz="0" w:space="0" w:color="auto"/>
                        <w:left w:val="none" w:sz="0" w:space="0" w:color="auto"/>
                        <w:bottom w:val="none" w:sz="0" w:space="0" w:color="auto"/>
                        <w:right w:val="none" w:sz="0" w:space="0" w:color="auto"/>
                      </w:divBdr>
                      <w:divsChild>
                        <w:div w:id="1887140867">
                          <w:marLeft w:val="0"/>
                          <w:marRight w:val="0"/>
                          <w:marTop w:val="0"/>
                          <w:marBottom w:val="0"/>
                          <w:divBdr>
                            <w:top w:val="none" w:sz="0" w:space="0" w:color="auto"/>
                            <w:left w:val="none" w:sz="0" w:space="0" w:color="auto"/>
                            <w:bottom w:val="none" w:sz="0" w:space="0" w:color="auto"/>
                            <w:right w:val="none" w:sz="0" w:space="0" w:color="auto"/>
                          </w:divBdr>
                          <w:divsChild>
                            <w:div w:id="497187047">
                              <w:marLeft w:val="0"/>
                              <w:marRight w:val="0"/>
                              <w:marTop w:val="0"/>
                              <w:marBottom w:val="0"/>
                              <w:divBdr>
                                <w:top w:val="none" w:sz="0" w:space="0" w:color="auto"/>
                                <w:left w:val="none" w:sz="0" w:space="0" w:color="auto"/>
                                <w:bottom w:val="none" w:sz="0" w:space="0" w:color="auto"/>
                                <w:right w:val="none" w:sz="0" w:space="0" w:color="auto"/>
                              </w:divBdr>
                              <w:divsChild>
                                <w:div w:id="339048314">
                                  <w:marLeft w:val="0"/>
                                  <w:marRight w:val="0"/>
                                  <w:marTop w:val="0"/>
                                  <w:marBottom w:val="0"/>
                                  <w:divBdr>
                                    <w:top w:val="none" w:sz="0" w:space="0" w:color="auto"/>
                                    <w:left w:val="none" w:sz="0" w:space="0" w:color="auto"/>
                                    <w:bottom w:val="none" w:sz="0" w:space="0" w:color="auto"/>
                                    <w:right w:val="none" w:sz="0" w:space="0" w:color="auto"/>
                                  </w:divBdr>
                                  <w:divsChild>
                                    <w:div w:id="677662022">
                                      <w:marLeft w:val="0"/>
                                      <w:marRight w:val="0"/>
                                      <w:marTop w:val="0"/>
                                      <w:marBottom w:val="0"/>
                                      <w:divBdr>
                                        <w:top w:val="none" w:sz="0" w:space="0" w:color="auto"/>
                                        <w:left w:val="none" w:sz="0" w:space="0" w:color="auto"/>
                                        <w:bottom w:val="none" w:sz="0" w:space="0" w:color="auto"/>
                                        <w:right w:val="none" w:sz="0" w:space="0" w:color="auto"/>
                                      </w:divBdr>
                                      <w:divsChild>
                                        <w:div w:id="15369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6818072">
          <w:marLeft w:val="0"/>
          <w:marRight w:val="0"/>
          <w:marTop w:val="0"/>
          <w:marBottom w:val="0"/>
          <w:divBdr>
            <w:top w:val="none" w:sz="0" w:space="0" w:color="auto"/>
            <w:left w:val="none" w:sz="0" w:space="0" w:color="auto"/>
            <w:bottom w:val="none" w:sz="0" w:space="0" w:color="auto"/>
            <w:right w:val="none" w:sz="0" w:space="0" w:color="auto"/>
          </w:divBdr>
          <w:divsChild>
            <w:div w:id="2113477992">
              <w:marLeft w:val="0"/>
              <w:marRight w:val="0"/>
              <w:marTop w:val="0"/>
              <w:marBottom w:val="0"/>
              <w:divBdr>
                <w:top w:val="none" w:sz="0" w:space="0" w:color="auto"/>
                <w:left w:val="none" w:sz="0" w:space="0" w:color="auto"/>
                <w:bottom w:val="none" w:sz="0" w:space="0" w:color="auto"/>
                <w:right w:val="none" w:sz="0" w:space="0" w:color="auto"/>
              </w:divBdr>
              <w:divsChild>
                <w:div w:id="2114664415">
                  <w:marLeft w:val="0"/>
                  <w:marRight w:val="0"/>
                  <w:marTop w:val="0"/>
                  <w:marBottom w:val="0"/>
                  <w:divBdr>
                    <w:top w:val="none" w:sz="0" w:space="0" w:color="auto"/>
                    <w:left w:val="none" w:sz="0" w:space="0" w:color="auto"/>
                    <w:bottom w:val="none" w:sz="0" w:space="0" w:color="auto"/>
                    <w:right w:val="none" w:sz="0" w:space="0" w:color="auto"/>
                  </w:divBdr>
                  <w:divsChild>
                    <w:div w:id="1695888691">
                      <w:marLeft w:val="0"/>
                      <w:marRight w:val="0"/>
                      <w:marTop w:val="0"/>
                      <w:marBottom w:val="0"/>
                      <w:divBdr>
                        <w:top w:val="none" w:sz="0" w:space="0" w:color="auto"/>
                        <w:left w:val="none" w:sz="0" w:space="0" w:color="auto"/>
                        <w:bottom w:val="none" w:sz="0" w:space="0" w:color="auto"/>
                        <w:right w:val="none" w:sz="0" w:space="0" w:color="auto"/>
                      </w:divBdr>
                      <w:divsChild>
                        <w:div w:id="605695509">
                          <w:marLeft w:val="0"/>
                          <w:marRight w:val="0"/>
                          <w:marTop w:val="0"/>
                          <w:marBottom w:val="0"/>
                          <w:divBdr>
                            <w:top w:val="none" w:sz="0" w:space="0" w:color="auto"/>
                            <w:left w:val="none" w:sz="0" w:space="0" w:color="auto"/>
                            <w:bottom w:val="none" w:sz="0" w:space="0" w:color="auto"/>
                            <w:right w:val="none" w:sz="0" w:space="0" w:color="auto"/>
                          </w:divBdr>
                          <w:divsChild>
                            <w:div w:id="1006904110">
                              <w:marLeft w:val="0"/>
                              <w:marRight w:val="0"/>
                              <w:marTop w:val="0"/>
                              <w:marBottom w:val="0"/>
                              <w:divBdr>
                                <w:top w:val="none" w:sz="0" w:space="0" w:color="auto"/>
                                <w:left w:val="none" w:sz="0" w:space="0" w:color="auto"/>
                                <w:bottom w:val="none" w:sz="0" w:space="0" w:color="auto"/>
                                <w:right w:val="none" w:sz="0" w:space="0" w:color="auto"/>
                              </w:divBdr>
                              <w:divsChild>
                                <w:div w:id="166673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9313979">
                  <w:marLeft w:val="0"/>
                  <w:marRight w:val="0"/>
                  <w:marTop w:val="0"/>
                  <w:marBottom w:val="0"/>
                  <w:divBdr>
                    <w:top w:val="none" w:sz="0" w:space="0" w:color="auto"/>
                    <w:left w:val="none" w:sz="0" w:space="0" w:color="auto"/>
                    <w:bottom w:val="none" w:sz="0" w:space="0" w:color="auto"/>
                    <w:right w:val="none" w:sz="0" w:space="0" w:color="auto"/>
                  </w:divBdr>
                  <w:divsChild>
                    <w:div w:id="1175804839">
                      <w:marLeft w:val="0"/>
                      <w:marRight w:val="0"/>
                      <w:marTop w:val="0"/>
                      <w:marBottom w:val="0"/>
                      <w:divBdr>
                        <w:top w:val="none" w:sz="0" w:space="0" w:color="auto"/>
                        <w:left w:val="none" w:sz="0" w:space="0" w:color="auto"/>
                        <w:bottom w:val="none" w:sz="0" w:space="0" w:color="auto"/>
                        <w:right w:val="none" w:sz="0" w:space="0" w:color="auto"/>
                      </w:divBdr>
                      <w:divsChild>
                        <w:div w:id="131351">
                          <w:marLeft w:val="0"/>
                          <w:marRight w:val="0"/>
                          <w:marTop w:val="0"/>
                          <w:marBottom w:val="0"/>
                          <w:divBdr>
                            <w:top w:val="none" w:sz="0" w:space="0" w:color="auto"/>
                            <w:left w:val="none" w:sz="0" w:space="0" w:color="auto"/>
                            <w:bottom w:val="none" w:sz="0" w:space="0" w:color="auto"/>
                            <w:right w:val="none" w:sz="0" w:space="0" w:color="auto"/>
                          </w:divBdr>
                          <w:divsChild>
                            <w:div w:id="1733969511">
                              <w:marLeft w:val="0"/>
                              <w:marRight w:val="0"/>
                              <w:marTop w:val="0"/>
                              <w:marBottom w:val="0"/>
                              <w:divBdr>
                                <w:top w:val="none" w:sz="0" w:space="0" w:color="auto"/>
                                <w:left w:val="none" w:sz="0" w:space="0" w:color="auto"/>
                                <w:bottom w:val="none" w:sz="0" w:space="0" w:color="auto"/>
                                <w:right w:val="none" w:sz="0" w:space="0" w:color="auto"/>
                              </w:divBdr>
                              <w:divsChild>
                                <w:div w:id="635379543">
                                  <w:marLeft w:val="0"/>
                                  <w:marRight w:val="0"/>
                                  <w:marTop w:val="0"/>
                                  <w:marBottom w:val="0"/>
                                  <w:divBdr>
                                    <w:top w:val="none" w:sz="0" w:space="0" w:color="auto"/>
                                    <w:left w:val="none" w:sz="0" w:space="0" w:color="auto"/>
                                    <w:bottom w:val="none" w:sz="0" w:space="0" w:color="auto"/>
                                    <w:right w:val="none" w:sz="0" w:space="0" w:color="auto"/>
                                  </w:divBdr>
                                  <w:divsChild>
                                    <w:div w:id="1704210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0264908">
          <w:marLeft w:val="0"/>
          <w:marRight w:val="0"/>
          <w:marTop w:val="0"/>
          <w:marBottom w:val="0"/>
          <w:divBdr>
            <w:top w:val="none" w:sz="0" w:space="0" w:color="auto"/>
            <w:left w:val="none" w:sz="0" w:space="0" w:color="auto"/>
            <w:bottom w:val="none" w:sz="0" w:space="0" w:color="auto"/>
            <w:right w:val="none" w:sz="0" w:space="0" w:color="auto"/>
          </w:divBdr>
          <w:divsChild>
            <w:div w:id="647129000">
              <w:marLeft w:val="0"/>
              <w:marRight w:val="0"/>
              <w:marTop w:val="0"/>
              <w:marBottom w:val="0"/>
              <w:divBdr>
                <w:top w:val="none" w:sz="0" w:space="0" w:color="auto"/>
                <w:left w:val="none" w:sz="0" w:space="0" w:color="auto"/>
                <w:bottom w:val="none" w:sz="0" w:space="0" w:color="auto"/>
                <w:right w:val="none" w:sz="0" w:space="0" w:color="auto"/>
              </w:divBdr>
              <w:divsChild>
                <w:div w:id="1326127210">
                  <w:marLeft w:val="0"/>
                  <w:marRight w:val="0"/>
                  <w:marTop w:val="0"/>
                  <w:marBottom w:val="0"/>
                  <w:divBdr>
                    <w:top w:val="none" w:sz="0" w:space="0" w:color="auto"/>
                    <w:left w:val="none" w:sz="0" w:space="0" w:color="auto"/>
                    <w:bottom w:val="none" w:sz="0" w:space="0" w:color="auto"/>
                    <w:right w:val="none" w:sz="0" w:space="0" w:color="auto"/>
                  </w:divBdr>
                  <w:divsChild>
                    <w:div w:id="1459911417">
                      <w:marLeft w:val="0"/>
                      <w:marRight w:val="0"/>
                      <w:marTop w:val="0"/>
                      <w:marBottom w:val="0"/>
                      <w:divBdr>
                        <w:top w:val="none" w:sz="0" w:space="0" w:color="auto"/>
                        <w:left w:val="none" w:sz="0" w:space="0" w:color="auto"/>
                        <w:bottom w:val="none" w:sz="0" w:space="0" w:color="auto"/>
                        <w:right w:val="none" w:sz="0" w:space="0" w:color="auto"/>
                      </w:divBdr>
                      <w:divsChild>
                        <w:div w:id="122116254">
                          <w:marLeft w:val="0"/>
                          <w:marRight w:val="0"/>
                          <w:marTop w:val="0"/>
                          <w:marBottom w:val="0"/>
                          <w:divBdr>
                            <w:top w:val="none" w:sz="0" w:space="0" w:color="auto"/>
                            <w:left w:val="none" w:sz="0" w:space="0" w:color="auto"/>
                            <w:bottom w:val="none" w:sz="0" w:space="0" w:color="auto"/>
                            <w:right w:val="none" w:sz="0" w:space="0" w:color="auto"/>
                          </w:divBdr>
                          <w:divsChild>
                            <w:div w:id="678966212">
                              <w:marLeft w:val="0"/>
                              <w:marRight w:val="0"/>
                              <w:marTop w:val="0"/>
                              <w:marBottom w:val="0"/>
                              <w:divBdr>
                                <w:top w:val="none" w:sz="0" w:space="0" w:color="auto"/>
                                <w:left w:val="none" w:sz="0" w:space="0" w:color="auto"/>
                                <w:bottom w:val="none" w:sz="0" w:space="0" w:color="auto"/>
                                <w:right w:val="none" w:sz="0" w:space="0" w:color="auto"/>
                              </w:divBdr>
                              <w:divsChild>
                                <w:div w:id="348725211">
                                  <w:marLeft w:val="0"/>
                                  <w:marRight w:val="0"/>
                                  <w:marTop w:val="0"/>
                                  <w:marBottom w:val="0"/>
                                  <w:divBdr>
                                    <w:top w:val="none" w:sz="0" w:space="0" w:color="auto"/>
                                    <w:left w:val="none" w:sz="0" w:space="0" w:color="auto"/>
                                    <w:bottom w:val="none" w:sz="0" w:space="0" w:color="auto"/>
                                    <w:right w:val="none" w:sz="0" w:space="0" w:color="auto"/>
                                  </w:divBdr>
                                  <w:divsChild>
                                    <w:div w:id="813059975">
                                      <w:marLeft w:val="0"/>
                                      <w:marRight w:val="0"/>
                                      <w:marTop w:val="0"/>
                                      <w:marBottom w:val="0"/>
                                      <w:divBdr>
                                        <w:top w:val="none" w:sz="0" w:space="0" w:color="auto"/>
                                        <w:left w:val="none" w:sz="0" w:space="0" w:color="auto"/>
                                        <w:bottom w:val="none" w:sz="0" w:space="0" w:color="auto"/>
                                        <w:right w:val="none" w:sz="0" w:space="0" w:color="auto"/>
                                      </w:divBdr>
                                      <w:divsChild>
                                        <w:div w:id="670983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7125988">
          <w:marLeft w:val="0"/>
          <w:marRight w:val="0"/>
          <w:marTop w:val="0"/>
          <w:marBottom w:val="0"/>
          <w:divBdr>
            <w:top w:val="none" w:sz="0" w:space="0" w:color="auto"/>
            <w:left w:val="none" w:sz="0" w:space="0" w:color="auto"/>
            <w:bottom w:val="none" w:sz="0" w:space="0" w:color="auto"/>
            <w:right w:val="none" w:sz="0" w:space="0" w:color="auto"/>
          </w:divBdr>
          <w:divsChild>
            <w:div w:id="1741830095">
              <w:marLeft w:val="0"/>
              <w:marRight w:val="0"/>
              <w:marTop w:val="0"/>
              <w:marBottom w:val="0"/>
              <w:divBdr>
                <w:top w:val="none" w:sz="0" w:space="0" w:color="auto"/>
                <w:left w:val="none" w:sz="0" w:space="0" w:color="auto"/>
                <w:bottom w:val="none" w:sz="0" w:space="0" w:color="auto"/>
                <w:right w:val="none" w:sz="0" w:space="0" w:color="auto"/>
              </w:divBdr>
              <w:divsChild>
                <w:div w:id="1111820406">
                  <w:marLeft w:val="0"/>
                  <w:marRight w:val="0"/>
                  <w:marTop w:val="0"/>
                  <w:marBottom w:val="0"/>
                  <w:divBdr>
                    <w:top w:val="none" w:sz="0" w:space="0" w:color="auto"/>
                    <w:left w:val="none" w:sz="0" w:space="0" w:color="auto"/>
                    <w:bottom w:val="none" w:sz="0" w:space="0" w:color="auto"/>
                    <w:right w:val="none" w:sz="0" w:space="0" w:color="auto"/>
                  </w:divBdr>
                  <w:divsChild>
                    <w:div w:id="525869403">
                      <w:marLeft w:val="0"/>
                      <w:marRight w:val="0"/>
                      <w:marTop w:val="0"/>
                      <w:marBottom w:val="0"/>
                      <w:divBdr>
                        <w:top w:val="none" w:sz="0" w:space="0" w:color="auto"/>
                        <w:left w:val="none" w:sz="0" w:space="0" w:color="auto"/>
                        <w:bottom w:val="none" w:sz="0" w:space="0" w:color="auto"/>
                        <w:right w:val="none" w:sz="0" w:space="0" w:color="auto"/>
                      </w:divBdr>
                      <w:divsChild>
                        <w:div w:id="2100832216">
                          <w:marLeft w:val="0"/>
                          <w:marRight w:val="0"/>
                          <w:marTop w:val="0"/>
                          <w:marBottom w:val="0"/>
                          <w:divBdr>
                            <w:top w:val="none" w:sz="0" w:space="0" w:color="auto"/>
                            <w:left w:val="none" w:sz="0" w:space="0" w:color="auto"/>
                            <w:bottom w:val="none" w:sz="0" w:space="0" w:color="auto"/>
                            <w:right w:val="none" w:sz="0" w:space="0" w:color="auto"/>
                          </w:divBdr>
                          <w:divsChild>
                            <w:div w:id="322662047">
                              <w:marLeft w:val="0"/>
                              <w:marRight w:val="0"/>
                              <w:marTop w:val="0"/>
                              <w:marBottom w:val="0"/>
                              <w:divBdr>
                                <w:top w:val="none" w:sz="0" w:space="0" w:color="auto"/>
                                <w:left w:val="none" w:sz="0" w:space="0" w:color="auto"/>
                                <w:bottom w:val="none" w:sz="0" w:space="0" w:color="auto"/>
                                <w:right w:val="none" w:sz="0" w:space="0" w:color="auto"/>
                              </w:divBdr>
                              <w:divsChild>
                                <w:div w:id="131421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3531395">
                  <w:marLeft w:val="0"/>
                  <w:marRight w:val="0"/>
                  <w:marTop w:val="0"/>
                  <w:marBottom w:val="0"/>
                  <w:divBdr>
                    <w:top w:val="none" w:sz="0" w:space="0" w:color="auto"/>
                    <w:left w:val="none" w:sz="0" w:space="0" w:color="auto"/>
                    <w:bottom w:val="none" w:sz="0" w:space="0" w:color="auto"/>
                    <w:right w:val="none" w:sz="0" w:space="0" w:color="auto"/>
                  </w:divBdr>
                  <w:divsChild>
                    <w:div w:id="393939662">
                      <w:marLeft w:val="0"/>
                      <w:marRight w:val="0"/>
                      <w:marTop w:val="0"/>
                      <w:marBottom w:val="0"/>
                      <w:divBdr>
                        <w:top w:val="none" w:sz="0" w:space="0" w:color="auto"/>
                        <w:left w:val="none" w:sz="0" w:space="0" w:color="auto"/>
                        <w:bottom w:val="none" w:sz="0" w:space="0" w:color="auto"/>
                        <w:right w:val="none" w:sz="0" w:space="0" w:color="auto"/>
                      </w:divBdr>
                      <w:divsChild>
                        <w:div w:id="1704750852">
                          <w:marLeft w:val="0"/>
                          <w:marRight w:val="0"/>
                          <w:marTop w:val="0"/>
                          <w:marBottom w:val="0"/>
                          <w:divBdr>
                            <w:top w:val="none" w:sz="0" w:space="0" w:color="auto"/>
                            <w:left w:val="none" w:sz="0" w:space="0" w:color="auto"/>
                            <w:bottom w:val="none" w:sz="0" w:space="0" w:color="auto"/>
                            <w:right w:val="none" w:sz="0" w:space="0" w:color="auto"/>
                          </w:divBdr>
                          <w:divsChild>
                            <w:div w:id="1835336370">
                              <w:marLeft w:val="0"/>
                              <w:marRight w:val="0"/>
                              <w:marTop w:val="0"/>
                              <w:marBottom w:val="0"/>
                              <w:divBdr>
                                <w:top w:val="none" w:sz="0" w:space="0" w:color="auto"/>
                                <w:left w:val="none" w:sz="0" w:space="0" w:color="auto"/>
                                <w:bottom w:val="none" w:sz="0" w:space="0" w:color="auto"/>
                                <w:right w:val="none" w:sz="0" w:space="0" w:color="auto"/>
                              </w:divBdr>
                              <w:divsChild>
                                <w:div w:id="1504929185">
                                  <w:marLeft w:val="0"/>
                                  <w:marRight w:val="0"/>
                                  <w:marTop w:val="0"/>
                                  <w:marBottom w:val="0"/>
                                  <w:divBdr>
                                    <w:top w:val="none" w:sz="0" w:space="0" w:color="auto"/>
                                    <w:left w:val="none" w:sz="0" w:space="0" w:color="auto"/>
                                    <w:bottom w:val="none" w:sz="0" w:space="0" w:color="auto"/>
                                    <w:right w:val="none" w:sz="0" w:space="0" w:color="auto"/>
                                  </w:divBdr>
                                  <w:divsChild>
                                    <w:div w:id="48944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8420763">
          <w:marLeft w:val="0"/>
          <w:marRight w:val="0"/>
          <w:marTop w:val="0"/>
          <w:marBottom w:val="0"/>
          <w:divBdr>
            <w:top w:val="none" w:sz="0" w:space="0" w:color="auto"/>
            <w:left w:val="none" w:sz="0" w:space="0" w:color="auto"/>
            <w:bottom w:val="none" w:sz="0" w:space="0" w:color="auto"/>
            <w:right w:val="none" w:sz="0" w:space="0" w:color="auto"/>
          </w:divBdr>
          <w:divsChild>
            <w:div w:id="1479034871">
              <w:marLeft w:val="0"/>
              <w:marRight w:val="0"/>
              <w:marTop w:val="0"/>
              <w:marBottom w:val="0"/>
              <w:divBdr>
                <w:top w:val="none" w:sz="0" w:space="0" w:color="auto"/>
                <w:left w:val="none" w:sz="0" w:space="0" w:color="auto"/>
                <w:bottom w:val="none" w:sz="0" w:space="0" w:color="auto"/>
                <w:right w:val="none" w:sz="0" w:space="0" w:color="auto"/>
              </w:divBdr>
              <w:divsChild>
                <w:div w:id="1713067006">
                  <w:marLeft w:val="0"/>
                  <w:marRight w:val="0"/>
                  <w:marTop w:val="0"/>
                  <w:marBottom w:val="0"/>
                  <w:divBdr>
                    <w:top w:val="none" w:sz="0" w:space="0" w:color="auto"/>
                    <w:left w:val="none" w:sz="0" w:space="0" w:color="auto"/>
                    <w:bottom w:val="none" w:sz="0" w:space="0" w:color="auto"/>
                    <w:right w:val="none" w:sz="0" w:space="0" w:color="auto"/>
                  </w:divBdr>
                  <w:divsChild>
                    <w:div w:id="1480265658">
                      <w:marLeft w:val="0"/>
                      <w:marRight w:val="0"/>
                      <w:marTop w:val="0"/>
                      <w:marBottom w:val="0"/>
                      <w:divBdr>
                        <w:top w:val="none" w:sz="0" w:space="0" w:color="auto"/>
                        <w:left w:val="none" w:sz="0" w:space="0" w:color="auto"/>
                        <w:bottom w:val="none" w:sz="0" w:space="0" w:color="auto"/>
                        <w:right w:val="none" w:sz="0" w:space="0" w:color="auto"/>
                      </w:divBdr>
                      <w:divsChild>
                        <w:div w:id="417361466">
                          <w:marLeft w:val="0"/>
                          <w:marRight w:val="0"/>
                          <w:marTop w:val="0"/>
                          <w:marBottom w:val="0"/>
                          <w:divBdr>
                            <w:top w:val="none" w:sz="0" w:space="0" w:color="auto"/>
                            <w:left w:val="none" w:sz="0" w:space="0" w:color="auto"/>
                            <w:bottom w:val="none" w:sz="0" w:space="0" w:color="auto"/>
                            <w:right w:val="none" w:sz="0" w:space="0" w:color="auto"/>
                          </w:divBdr>
                          <w:divsChild>
                            <w:div w:id="1634291735">
                              <w:marLeft w:val="0"/>
                              <w:marRight w:val="0"/>
                              <w:marTop w:val="0"/>
                              <w:marBottom w:val="0"/>
                              <w:divBdr>
                                <w:top w:val="none" w:sz="0" w:space="0" w:color="auto"/>
                                <w:left w:val="none" w:sz="0" w:space="0" w:color="auto"/>
                                <w:bottom w:val="none" w:sz="0" w:space="0" w:color="auto"/>
                                <w:right w:val="none" w:sz="0" w:space="0" w:color="auto"/>
                              </w:divBdr>
                              <w:divsChild>
                                <w:div w:id="614557249">
                                  <w:marLeft w:val="0"/>
                                  <w:marRight w:val="0"/>
                                  <w:marTop w:val="0"/>
                                  <w:marBottom w:val="0"/>
                                  <w:divBdr>
                                    <w:top w:val="none" w:sz="0" w:space="0" w:color="auto"/>
                                    <w:left w:val="none" w:sz="0" w:space="0" w:color="auto"/>
                                    <w:bottom w:val="none" w:sz="0" w:space="0" w:color="auto"/>
                                    <w:right w:val="none" w:sz="0" w:space="0" w:color="auto"/>
                                  </w:divBdr>
                                  <w:divsChild>
                                    <w:div w:id="1714112725">
                                      <w:marLeft w:val="0"/>
                                      <w:marRight w:val="0"/>
                                      <w:marTop w:val="0"/>
                                      <w:marBottom w:val="0"/>
                                      <w:divBdr>
                                        <w:top w:val="none" w:sz="0" w:space="0" w:color="auto"/>
                                        <w:left w:val="none" w:sz="0" w:space="0" w:color="auto"/>
                                        <w:bottom w:val="none" w:sz="0" w:space="0" w:color="auto"/>
                                        <w:right w:val="none" w:sz="0" w:space="0" w:color="auto"/>
                                      </w:divBdr>
                                      <w:divsChild>
                                        <w:div w:id="56545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5692047">
          <w:marLeft w:val="0"/>
          <w:marRight w:val="0"/>
          <w:marTop w:val="0"/>
          <w:marBottom w:val="0"/>
          <w:divBdr>
            <w:top w:val="none" w:sz="0" w:space="0" w:color="auto"/>
            <w:left w:val="none" w:sz="0" w:space="0" w:color="auto"/>
            <w:bottom w:val="none" w:sz="0" w:space="0" w:color="auto"/>
            <w:right w:val="none" w:sz="0" w:space="0" w:color="auto"/>
          </w:divBdr>
          <w:divsChild>
            <w:div w:id="1160773897">
              <w:marLeft w:val="0"/>
              <w:marRight w:val="0"/>
              <w:marTop w:val="0"/>
              <w:marBottom w:val="0"/>
              <w:divBdr>
                <w:top w:val="none" w:sz="0" w:space="0" w:color="auto"/>
                <w:left w:val="none" w:sz="0" w:space="0" w:color="auto"/>
                <w:bottom w:val="none" w:sz="0" w:space="0" w:color="auto"/>
                <w:right w:val="none" w:sz="0" w:space="0" w:color="auto"/>
              </w:divBdr>
              <w:divsChild>
                <w:div w:id="1633175729">
                  <w:marLeft w:val="0"/>
                  <w:marRight w:val="0"/>
                  <w:marTop w:val="0"/>
                  <w:marBottom w:val="0"/>
                  <w:divBdr>
                    <w:top w:val="none" w:sz="0" w:space="0" w:color="auto"/>
                    <w:left w:val="none" w:sz="0" w:space="0" w:color="auto"/>
                    <w:bottom w:val="none" w:sz="0" w:space="0" w:color="auto"/>
                    <w:right w:val="none" w:sz="0" w:space="0" w:color="auto"/>
                  </w:divBdr>
                  <w:divsChild>
                    <w:div w:id="625045034">
                      <w:marLeft w:val="0"/>
                      <w:marRight w:val="0"/>
                      <w:marTop w:val="0"/>
                      <w:marBottom w:val="0"/>
                      <w:divBdr>
                        <w:top w:val="none" w:sz="0" w:space="0" w:color="auto"/>
                        <w:left w:val="none" w:sz="0" w:space="0" w:color="auto"/>
                        <w:bottom w:val="none" w:sz="0" w:space="0" w:color="auto"/>
                        <w:right w:val="none" w:sz="0" w:space="0" w:color="auto"/>
                      </w:divBdr>
                      <w:divsChild>
                        <w:div w:id="1111125387">
                          <w:marLeft w:val="0"/>
                          <w:marRight w:val="0"/>
                          <w:marTop w:val="0"/>
                          <w:marBottom w:val="0"/>
                          <w:divBdr>
                            <w:top w:val="none" w:sz="0" w:space="0" w:color="auto"/>
                            <w:left w:val="none" w:sz="0" w:space="0" w:color="auto"/>
                            <w:bottom w:val="none" w:sz="0" w:space="0" w:color="auto"/>
                            <w:right w:val="none" w:sz="0" w:space="0" w:color="auto"/>
                          </w:divBdr>
                          <w:divsChild>
                            <w:div w:id="561452482">
                              <w:marLeft w:val="0"/>
                              <w:marRight w:val="0"/>
                              <w:marTop w:val="0"/>
                              <w:marBottom w:val="0"/>
                              <w:divBdr>
                                <w:top w:val="none" w:sz="0" w:space="0" w:color="auto"/>
                                <w:left w:val="none" w:sz="0" w:space="0" w:color="auto"/>
                                <w:bottom w:val="none" w:sz="0" w:space="0" w:color="auto"/>
                                <w:right w:val="none" w:sz="0" w:space="0" w:color="auto"/>
                              </w:divBdr>
                              <w:divsChild>
                                <w:div w:id="190278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057483">
                  <w:marLeft w:val="0"/>
                  <w:marRight w:val="0"/>
                  <w:marTop w:val="0"/>
                  <w:marBottom w:val="0"/>
                  <w:divBdr>
                    <w:top w:val="none" w:sz="0" w:space="0" w:color="auto"/>
                    <w:left w:val="none" w:sz="0" w:space="0" w:color="auto"/>
                    <w:bottom w:val="none" w:sz="0" w:space="0" w:color="auto"/>
                    <w:right w:val="none" w:sz="0" w:space="0" w:color="auto"/>
                  </w:divBdr>
                  <w:divsChild>
                    <w:div w:id="988437591">
                      <w:marLeft w:val="0"/>
                      <w:marRight w:val="0"/>
                      <w:marTop w:val="0"/>
                      <w:marBottom w:val="0"/>
                      <w:divBdr>
                        <w:top w:val="none" w:sz="0" w:space="0" w:color="auto"/>
                        <w:left w:val="none" w:sz="0" w:space="0" w:color="auto"/>
                        <w:bottom w:val="none" w:sz="0" w:space="0" w:color="auto"/>
                        <w:right w:val="none" w:sz="0" w:space="0" w:color="auto"/>
                      </w:divBdr>
                      <w:divsChild>
                        <w:div w:id="100610183">
                          <w:marLeft w:val="0"/>
                          <w:marRight w:val="0"/>
                          <w:marTop w:val="0"/>
                          <w:marBottom w:val="0"/>
                          <w:divBdr>
                            <w:top w:val="none" w:sz="0" w:space="0" w:color="auto"/>
                            <w:left w:val="none" w:sz="0" w:space="0" w:color="auto"/>
                            <w:bottom w:val="none" w:sz="0" w:space="0" w:color="auto"/>
                            <w:right w:val="none" w:sz="0" w:space="0" w:color="auto"/>
                          </w:divBdr>
                          <w:divsChild>
                            <w:div w:id="1008554517">
                              <w:marLeft w:val="0"/>
                              <w:marRight w:val="0"/>
                              <w:marTop w:val="0"/>
                              <w:marBottom w:val="0"/>
                              <w:divBdr>
                                <w:top w:val="none" w:sz="0" w:space="0" w:color="auto"/>
                                <w:left w:val="none" w:sz="0" w:space="0" w:color="auto"/>
                                <w:bottom w:val="none" w:sz="0" w:space="0" w:color="auto"/>
                                <w:right w:val="none" w:sz="0" w:space="0" w:color="auto"/>
                              </w:divBdr>
                              <w:divsChild>
                                <w:div w:id="571040303">
                                  <w:marLeft w:val="0"/>
                                  <w:marRight w:val="0"/>
                                  <w:marTop w:val="0"/>
                                  <w:marBottom w:val="0"/>
                                  <w:divBdr>
                                    <w:top w:val="none" w:sz="0" w:space="0" w:color="auto"/>
                                    <w:left w:val="none" w:sz="0" w:space="0" w:color="auto"/>
                                    <w:bottom w:val="none" w:sz="0" w:space="0" w:color="auto"/>
                                    <w:right w:val="none" w:sz="0" w:space="0" w:color="auto"/>
                                  </w:divBdr>
                                  <w:divsChild>
                                    <w:div w:id="170802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3142554">
          <w:marLeft w:val="0"/>
          <w:marRight w:val="0"/>
          <w:marTop w:val="0"/>
          <w:marBottom w:val="0"/>
          <w:divBdr>
            <w:top w:val="none" w:sz="0" w:space="0" w:color="auto"/>
            <w:left w:val="none" w:sz="0" w:space="0" w:color="auto"/>
            <w:bottom w:val="none" w:sz="0" w:space="0" w:color="auto"/>
            <w:right w:val="none" w:sz="0" w:space="0" w:color="auto"/>
          </w:divBdr>
          <w:divsChild>
            <w:div w:id="225841143">
              <w:marLeft w:val="0"/>
              <w:marRight w:val="0"/>
              <w:marTop w:val="0"/>
              <w:marBottom w:val="0"/>
              <w:divBdr>
                <w:top w:val="none" w:sz="0" w:space="0" w:color="auto"/>
                <w:left w:val="none" w:sz="0" w:space="0" w:color="auto"/>
                <w:bottom w:val="none" w:sz="0" w:space="0" w:color="auto"/>
                <w:right w:val="none" w:sz="0" w:space="0" w:color="auto"/>
              </w:divBdr>
              <w:divsChild>
                <w:div w:id="1303462593">
                  <w:marLeft w:val="0"/>
                  <w:marRight w:val="0"/>
                  <w:marTop w:val="0"/>
                  <w:marBottom w:val="0"/>
                  <w:divBdr>
                    <w:top w:val="none" w:sz="0" w:space="0" w:color="auto"/>
                    <w:left w:val="none" w:sz="0" w:space="0" w:color="auto"/>
                    <w:bottom w:val="none" w:sz="0" w:space="0" w:color="auto"/>
                    <w:right w:val="none" w:sz="0" w:space="0" w:color="auto"/>
                  </w:divBdr>
                  <w:divsChild>
                    <w:div w:id="276907662">
                      <w:marLeft w:val="0"/>
                      <w:marRight w:val="0"/>
                      <w:marTop w:val="0"/>
                      <w:marBottom w:val="0"/>
                      <w:divBdr>
                        <w:top w:val="none" w:sz="0" w:space="0" w:color="auto"/>
                        <w:left w:val="none" w:sz="0" w:space="0" w:color="auto"/>
                        <w:bottom w:val="none" w:sz="0" w:space="0" w:color="auto"/>
                        <w:right w:val="none" w:sz="0" w:space="0" w:color="auto"/>
                      </w:divBdr>
                      <w:divsChild>
                        <w:div w:id="396980506">
                          <w:marLeft w:val="0"/>
                          <w:marRight w:val="0"/>
                          <w:marTop w:val="0"/>
                          <w:marBottom w:val="0"/>
                          <w:divBdr>
                            <w:top w:val="none" w:sz="0" w:space="0" w:color="auto"/>
                            <w:left w:val="none" w:sz="0" w:space="0" w:color="auto"/>
                            <w:bottom w:val="none" w:sz="0" w:space="0" w:color="auto"/>
                            <w:right w:val="none" w:sz="0" w:space="0" w:color="auto"/>
                          </w:divBdr>
                          <w:divsChild>
                            <w:div w:id="185876225">
                              <w:marLeft w:val="0"/>
                              <w:marRight w:val="0"/>
                              <w:marTop w:val="0"/>
                              <w:marBottom w:val="0"/>
                              <w:divBdr>
                                <w:top w:val="none" w:sz="0" w:space="0" w:color="auto"/>
                                <w:left w:val="none" w:sz="0" w:space="0" w:color="auto"/>
                                <w:bottom w:val="none" w:sz="0" w:space="0" w:color="auto"/>
                                <w:right w:val="none" w:sz="0" w:space="0" w:color="auto"/>
                              </w:divBdr>
                              <w:divsChild>
                                <w:div w:id="1765027126">
                                  <w:marLeft w:val="0"/>
                                  <w:marRight w:val="0"/>
                                  <w:marTop w:val="0"/>
                                  <w:marBottom w:val="0"/>
                                  <w:divBdr>
                                    <w:top w:val="none" w:sz="0" w:space="0" w:color="auto"/>
                                    <w:left w:val="none" w:sz="0" w:space="0" w:color="auto"/>
                                    <w:bottom w:val="none" w:sz="0" w:space="0" w:color="auto"/>
                                    <w:right w:val="none" w:sz="0" w:space="0" w:color="auto"/>
                                  </w:divBdr>
                                  <w:divsChild>
                                    <w:div w:id="1562136474">
                                      <w:marLeft w:val="0"/>
                                      <w:marRight w:val="0"/>
                                      <w:marTop w:val="0"/>
                                      <w:marBottom w:val="0"/>
                                      <w:divBdr>
                                        <w:top w:val="none" w:sz="0" w:space="0" w:color="auto"/>
                                        <w:left w:val="none" w:sz="0" w:space="0" w:color="auto"/>
                                        <w:bottom w:val="none" w:sz="0" w:space="0" w:color="auto"/>
                                        <w:right w:val="none" w:sz="0" w:space="0" w:color="auto"/>
                                      </w:divBdr>
                                      <w:divsChild>
                                        <w:div w:id="600724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3415964">
          <w:marLeft w:val="0"/>
          <w:marRight w:val="0"/>
          <w:marTop w:val="0"/>
          <w:marBottom w:val="0"/>
          <w:divBdr>
            <w:top w:val="none" w:sz="0" w:space="0" w:color="auto"/>
            <w:left w:val="none" w:sz="0" w:space="0" w:color="auto"/>
            <w:bottom w:val="none" w:sz="0" w:space="0" w:color="auto"/>
            <w:right w:val="none" w:sz="0" w:space="0" w:color="auto"/>
          </w:divBdr>
          <w:divsChild>
            <w:div w:id="1826312410">
              <w:marLeft w:val="0"/>
              <w:marRight w:val="0"/>
              <w:marTop w:val="0"/>
              <w:marBottom w:val="0"/>
              <w:divBdr>
                <w:top w:val="none" w:sz="0" w:space="0" w:color="auto"/>
                <w:left w:val="none" w:sz="0" w:space="0" w:color="auto"/>
                <w:bottom w:val="none" w:sz="0" w:space="0" w:color="auto"/>
                <w:right w:val="none" w:sz="0" w:space="0" w:color="auto"/>
              </w:divBdr>
              <w:divsChild>
                <w:div w:id="113066419">
                  <w:marLeft w:val="0"/>
                  <w:marRight w:val="0"/>
                  <w:marTop w:val="0"/>
                  <w:marBottom w:val="0"/>
                  <w:divBdr>
                    <w:top w:val="none" w:sz="0" w:space="0" w:color="auto"/>
                    <w:left w:val="none" w:sz="0" w:space="0" w:color="auto"/>
                    <w:bottom w:val="none" w:sz="0" w:space="0" w:color="auto"/>
                    <w:right w:val="none" w:sz="0" w:space="0" w:color="auto"/>
                  </w:divBdr>
                  <w:divsChild>
                    <w:div w:id="849680613">
                      <w:marLeft w:val="0"/>
                      <w:marRight w:val="0"/>
                      <w:marTop w:val="0"/>
                      <w:marBottom w:val="0"/>
                      <w:divBdr>
                        <w:top w:val="none" w:sz="0" w:space="0" w:color="auto"/>
                        <w:left w:val="none" w:sz="0" w:space="0" w:color="auto"/>
                        <w:bottom w:val="none" w:sz="0" w:space="0" w:color="auto"/>
                        <w:right w:val="none" w:sz="0" w:space="0" w:color="auto"/>
                      </w:divBdr>
                      <w:divsChild>
                        <w:div w:id="1727407932">
                          <w:marLeft w:val="0"/>
                          <w:marRight w:val="0"/>
                          <w:marTop w:val="0"/>
                          <w:marBottom w:val="0"/>
                          <w:divBdr>
                            <w:top w:val="none" w:sz="0" w:space="0" w:color="auto"/>
                            <w:left w:val="none" w:sz="0" w:space="0" w:color="auto"/>
                            <w:bottom w:val="none" w:sz="0" w:space="0" w:color="auto"/>
                            <w:right w:val="none" w:sz="0" w:space="0" w:color="auto"/>
                          </w:divBdr>
                          <w:divsChild>
                            <w:div w:id="284580262">
                              <w:marLeft w:val="0"/>
                              <w:marRight w:val="0"/>
                              <w:marTop w:val="0"/>
                              <w:marBottom w:val="0"/>
                              <w:divBdr>
                                <w:top w:val="none" w:sz="0" w:space="0" w:color="auto"/>
                                <w:left w:val="none" w:sz="0" w:space="0" w:color="auto"/>
                                <w:bottom w:val="none" w:sz="0" w:space="0" w:color="auto"/>
                                <w:right w:val="none" w:sz="0" w:space="0" w:color="auto"/>
                              </w:divBdr>
                              <w:divsChild>
                                <w:div w:id="18409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8683271">
                  <w:marLeft w:val="0"/>
                  <w:marRight w:val="0"/>
                  <w:marTop w:val="0"/>
                  <w:marBottom w:val="0"/>
                  <w:divBdr>
                    <w:top w:val="none" w:sz="0" w:space="0" w:color="auto"/>
                    <w:left w:val="none" w:sz="0" w:space="0" w:color="auto"/>
                    <w:bottom w:val="none" w:sz="0" w:space="0" w:color="auto"/>
                    <w:right w:val="none" w:sz="0" w:space="0" w:color="auto"/>
                  </w:divBdr>
                  <w:divsChild>
                    <w:div w:id="948318272">
                      <w:marLeft w:val="0"/>
                      <w:marRight w:val="0"/>
                      <w:marTop w:val="0"/>
                      <w:marBottom w:val="0"/>
                      <w:divBdr>
                        <w:top w:val="none" w:sz="0" w:space="0" w:color="auto"/>
                        <w:left w:val="none" w:sz="0" w:space="0" w:color="auto"/>
                        <w:bottom w:val="none" w:sz="0" w:space="0" w:color="auto"/>
                        <w:right w:val="none" w:sz="0" w:space="0" w:color="auto"/>
                      </w:divBdr>
                      <w:divsChild>
                        <w:div w:id="789711591">
                          <w:marLeft w:val="0"/>
                          <w:marRight w:val="0"/>
                          <w:marTop w:val="0"/>
                          <w:marBottom w:val="0"/>
                          <w:divBdr>
                            <w:top w:val="none" w:sz="0" w:space="0" w:color="auto"/>
                            <w:left w:val="none" w:sz="0" w:space="0" w:color="auto"/>
                            <w:bottom w:val="none" w:sz="0" w:space="0" w:color="auto"/>
                            <w:right w:val="none" w:sz="0" w:space="0" w:color="auto"/>
                          </w:divBdr>
                          <w:divsChild>
                            <w:div w:id="549196399">
                              <w:marLeft w:val="0"/>
                              <w:marRight w:val="0"/>
                              <w:marTop w:val="0"/>
                              <w:marBottom w:val="0"/>
                              <w:divBdr>
                                <w:top w:val="none" w:sz="0" w:space="0" w:color="auto"/>
                                <w:left w:val="none" w:sz="0" w:space="0" w:color="auto"/>
                                <w:bottom w:val="none" w:sz="0" w:space="0" w:color="auto"/>
                                <w:right w:val="none" w:sz="0" w:space="0" w:color="auto"/>
                              </w:divBdr>
                              <w:divsChild>
                                <w:div w:id="1605109938">
                                  <w:marLeft w:val="0"/>
                                  <w:marRight w:val="0"/>
                                  <w:marTop w:val="0"/>
                                  <w:marBottom w:val="0"/>
                                  <w:divBdr>
                                    <w:top w:val="none" w:sz="0" w:space="0" w:color="auto"/>
                                    <w:left w:val="none" w:sz="0" w:space="0" w:color="auto"/>
                                    <w:bottom w:val="none" w:sz="0" w:space="0" w:color="auto"/>
                                    <w:right w:val="none" w:sz="0" w:space="0" w:color="auto"/>
                                  </w:divBdr>
                                  <w:divsChild>
                                    <w:div w:id="1933009085">
                                      <w:marLeft w:val="0"/>
                                      <w:marRight w:val="0"/>
                                      <w:marTop w:val="0"/>
                                      <w:marBottom w:val="0"/>
                                      <w:divBdr>
                                        <w:top w:val="none" w:sz="0" w:space="0" w:color="auto"/>
                                        <w:left w:val="none" w:sz="0" w:space="0" w:color="auto"/>
                                        <w:bottom w:val="none" w:sz="0" w:space="0" w:color="auto"/>
                                        <w:right w:val="none" w:sz="0" w:space="0" w:color="auto"/>
                                      </w:divBdr>
                                      <w:divsChild>
                                        <w:div w:id="1014112497">
                                          <w:blockQuote w:val="1"/>
                                          <w:marLeft w:val="720"/>
                                          <w:marRight w:val="720"/>
                                          <w:marTop w:val="100"/>
                                          <w:marBottom w:val="100"/>
                                          <w:divBdr>
                                            <w:top w:val="none" w:sz="0" w:space="0" w:color="auto"/>
                                            <w:left w:val="none" w:sz="0" w:space="0" w:color="auto"/>
                                            <w:bottom w:val="none" w:sz="0" w:space="0" w:color="auto"/>
                                            <w:right w:val="none" w:sz="0" w:space="0" w:color="auto"/>
                                          </w:divBdr>
                                        </w:div>
                                        <w:div w:id="1434401060">
                                          <w:blockQuote w:val="1"/>
                                          <w:marLeft w:val="720"/>
                                          <w:marRight w:val="720"/>
                                          <w:marTop w:val="100"/>
                                          <w:marBottom w:val="100"/>
                                          <w:divBdr>
                                            <w:top w:val="none" w:sz="0" w:space="0" w:color="auto"/>
                                            <w:left w:val="none" w:sz="0" w:space="0" w:color="auto"/>
                                            <w:bottom w:val="none" w:sz="0" w:space="0" w:color="auto"/>
                                            <w:right w:val="none" w:sz="0" w:space="0" w:color="auto"/>
                                          </w:divBdr>
                                        </w:div>
                                        <w:div w:id="7840349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8563129">
          <w:marLeft w:val="0"/>
          <w:marRight w:val="0"/>
          <w:marTop w:val="0"/>
          <w:marBottom w:val="0"/>
          <w:divBdr>
            <w:top w:val="none" w:sz="0" w:space="0" w:color="auto"/>
            <w:left w:val="none" w:sz="0" w:space="0" w:color="auto"/>
            <w:bottom w:val="none" w:sz="0" w:space="0" w:color="auto"/>
            <w:right w:val="none" w:sz="0" w:space="0" w:color="auto"/>
          </w:divBdr>
          <w:divsChild>
            <w:div w:id="116533111">
              <w:marLeft w:val="0"/>
              <w:marRight w:val="0"/>
              <w:marTop w:val="0"/>
              <w:marBottom w:val="0"/>
              <w:divBdr>
                <w:top w:val="none" w:sz="0" w:space="0" w:color="auto"/>
                <w:left w:val="none" w:sz="0" w:space="0" w:color="auto"/>
                <w:bottom w:val="none" w:sz="0" w:space="0" w:color="auto"/>
                <w:right w:val="none" w:sz="0" w:space="0" w:color="auto"/>
              </w:divBdr>
              <w:divsChild>
                <w:div w:id="644041633">
                  <w:marLeft w:val="0"/>
                  <w:marRight w:val="0"/>
                  <w:marTop w:val="0"/>
                  <w:marBottom w:val="0"/>
                  <w:divBdr>
                    <w:top w:val="none" w:sz="0" w:space="0" w:color="auto"/>
                    <w:left w:val="none" w:sz="0" w:space="0" w:color="auto"/>
                    <w:bottom w:val="none" w:sz="0" w:space="0" w:color="auto"/>
                    <w:right w:val="none" w:sz="0" w:space="0" w:color="auto"/>
                  </w:divBdr>
                  <w:divsChild>
                    <w:div w:id="63767616">
                      <w:marLeft w:val="0"/>
                      <w:marRight w:val="0"/>
                      <w:marTop w:val="0"/>
                      <w:marBottom w:val="0"/>
                      <w:divBdr>
                        <w:top w:val="none" w:sz="0" w:space="0" w:color="auto"/>
                        <w:left w:val="none" w:sz="0" w:space="0" w:color="auto"/>
                        <w:bottom w:val="none" w:sz="0" w:space="0" w:color="auto"/>
                        <w:right w:val="none" w:sz="0" w:space="0" w:color="auto"/>
                      </w:divBdr>
                      <w:divsChild>
                        <w:div w:id="1456950641">
                          <w:marLeft w:val="0"/>
                          <w:marRight w:val="0"/>
                          <w:marTop w:val="0"/>
                          <w:marBottom w:val="0"/>
                          <w:divBdr>
                            <w:top w:val="none" w:sz="0" w:space="0" w:color="auto"/>
                            <w:left w:val="none" w:sz="0" w:space="0" w:color="auto"/>
                            <w:bottom w:val="none" w:sz="0" w:space="0" w:color="auto"/>
                            <w:right w:val="none" w:sz="0" w:space="0" w:color="auto"/>
                          </w:divBdr>
                          <w:divsChild>
                            <w:div w:id="312949740">
                              <w:marLeft w:val="0"/>
                              <w:marRight w:val="0"/>
                              <w:marTop w:val="0"/>
                              <w:marBottom w:val="0"/>
                              <w:divBdr>
                                <w:top w:val="none" w:sz="0" w:space="0" w:color="auto"/>
                                <w:left w:val="none" w:sz="0" w:space="0" w:color="auto"/>
                                <w:bottom w:val="none" w:sz="0" w:space="0" w:color="auto"/>
                                <w:right w:val="none" w:sz="0" w:space="0" w:color="auto"/>
                              </w:divBdr>
                              <w:divsChild>
                                <w:div w:id="1914200538">
                                  <w:marLeft w:val="0"/>
                                  <w:marRight w:val="0"/>
                                  <w:marTop w:val="0"/>
                                  <w:marBottom w:val="0"/>
                                  <w:divBdr>
                                    <w:top w:val="none" w:sz="0" w:space="0" w:color="auto"/>
                                    <w:left w:val="none" w:sz="0" w:space="0" w:color="auto"/>
                                    <w:bottom w:val="none" w:sz="0" w:space="0" w:color="auto"/>
                                    <w:right w:val="none" w:sz="0" w:space="0" w:color="auto"/>
                                  </w:divBdr>
                                  <w:divsChild>
                                    <w:div w:id="934172354">
                                      <w:marLeft w:val="0"/>
                                      <w:marRight w:val="0"/>
                                      <w:marTop w:val="0"/>
                                      <w:marBottom w:val="0"/>
                                      <w:divBdr>
                                        <w:top w:val="none" w:sz="0" w:space="0" w:color="auto"/>
                                        <w:left w:val="none" w:sz="0" w:space="0" w:color="auto"/>
                                        <w:bottom w:val="none" w:sz="0" w:space="0" w:color="auto"/>
                                        <w:right w:val="none" w:sz="0" w:space="0" w:color="auto"/>
                                      </w:divBdr>
                                      <w:divsChild>
                                        <w:div w:id="199846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0639743">
          <w:marLeft w:val="0"/>
          <w:marRight w:val="0"/>
          <w:marTop w:val="0"/>
          <w:marBottom w:val="0"/>
          <w:divBdr>
            <w:top w:val="none" w:sz="0" w:space="0" w:color="auto"/>
            <w:left w:val="none" w:sz="0" w:space="0" w:color="auto"/>
            <w:bottom w:val="none" w:sz="0" w:space="0" w:color="auto"/>
            <w:right w:val="none" w:sz="0" w:space="0" w:color="auto"/>
          </w:divBdr>
          <w:divsChild>
            <w:div w:id="273244869">
              <w:marLeft w:val="0"/>
              <w:marRight w:val="0"/>
              <w:marTop w:val="0"/>
              <w:marBottom w:val="0"/>
              <w:divBdr>
                <w:top w:val="none" w:sz="0" w:space="0" w:color="auto"/>
                <w:left w:val="none" w:sz="0" w:space="0" w:color="auto"/>
                <w:bottom w:val="none" w:sz="0" w:space="0" w:color="auto"/>
                <w:right w:val="none" w:sz="0" w:space="0" w:color="auto"/>
              </w:divBdr>
              <w:divsChild>
                <w:div w:id="2138601358">
                  <w:marLeft w:val="0"/>
                  <w:marRight w:val="0"/>
                  <w:marTop w:val="0"/>
                  <w:marBottom w:val="0"/>
                  <w:divBdr>
                    <w:top w:val="none" w:sz="0" w:space="0" w:color="auto"/>
                    <w:left w:val="none" w:sz="0" w:space="0" w:color="auto"/>
                    <w:bottom w:val="none" w:sz="0" w:space="0" w:color="auto"/>
                    <w:right w:val="none" w:sz="0" w:space="0" w:color="auto"/>
                  </w:divBdr>
                  <w:divsChild>
                    <w:div w:id="2104296905">
                      <w:marLeft w:val="0"/>
                      <w:marRight w:val="0"/>
                      <w:marTop w:val="0"/>
                      <w:marBottom w:val="0"/>
                      <w:divBdr>
                        <w:top w:val="none" w:sz="0" w:space="0" w:color="auto"/>
                        <w:left w:val="none" w:sz="0" w:space="0" w:color="auto"/>
                        <w:bottom w:val="none" w:sz="0" w:space="0" w:color="auto"/>
                        <w:right w:val="none" w:sz="0" w:space="0" w:color="auto"/>
                      </w:divBdr>
                      <w:divsChild>
                        <w:div w:id="1803451697">
                          <w:marLeft w:val="0"/>
                          <w:marRight w:val="0"/>
                          <w:marTop w:val="0"/>
                          <w:marBottom w:val="0"/>
                          <w:divBdr>
                            <w:top w:val="none" w:sz="0" w:space="0" w:color="auto"/>
                            <w:left w:val="none" w:sz="0" w:space="0" w:color="auto"/>
                            <w:bottom w:val="none" w:sz="0" w:space="0" w:color="auto"/>
                            <w:right w:val="none" w:sz="0" w:space="0" w:color="auto"/>
                          </w:divBdr>
                          <w:divsChild>
                            <w:div w:id="1300065120">
                              <w:marLeft w:val="0"/>
                              <w:marRight w:val="0"/>
                              <w:marTop w:val="0"/>
                              <w:marBottom w:val="0"/>
                              <w:divBdr>
                                <w:top w:val="none" w:sz="0" w:space="0" w:color="auto"/>
                                <w:left w:val="none" w:sz="0" w:space="0" w:color="auto"/>
                                <w:bottom w:val="none" w:sz="0" w:space="0" w:color="auto"/>
                                <w:right w:val="none" w:sz="0" w:space="0" w:color="auto"/>
                              </w:divBdr>
                              <w:divsChild>
                                <w:div w:id="906647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9539037">
                  <w:marLeft w:val="0"/>
                  <w:marRight w:val="0"/>
                  <w:marTop w:val="0"/>
                  <w:marBottom w:val="0"/>
                  <w:divBdr>
                    <w:top w:val="none" w:sz="0" w:space="0" w:color="auto"/>
                    <w:left w:val="none" w:sz="0" w:space="0" w:color="auto"/>
                    <w:bottom w:val="none" w:sz="0" w:space="0" w:color="auto"/>
                    <w:right w:val="none" w:sz="0" w:space="0" w:color="auto"/>
                  </w:divBdr>
                  <w:divsChild>
                    <w:div w:id="328602623">
                      <w:marLeft w:val="0"/>
                      <w:marRight w:val="0"/>
                      <w:marTop w:val="0"/>
                      <w:marBottom w:val="0"/>
                      <w:divBdr>
                        <w:top w:val="none" w:sz="0" w:space="0" w:color="auto"/>
                        <w:left w:val="none" w:sz="0" w:space="0" w:color="auto"/>
                        <w:bottom w:val="none" w:sz="0" w:space="0" w:color="auto"/>
                        <w:right w:val="none" w:sz="0" w:space="0" w:color="auto"/>
                      </w:divBdr>
                      <w:divsChild>
                        <w:div w:id="776412940">
                          <w:marLeft w:val="0"/>
                          <w:marRight w:val="0"/>
                          <w:marTop w:val="0"/>
                          <w:marBottom w:val="0"/>
                          <w:divBdr>
                            <w:top w:val="none" w:sz="0" w:space="0" w:color="auto"/>
                            <w:left w:val="none" w:sz="0" w:space="0" w:color="auto"/>
                            <w:bottom w:val="none" w:sz="0" w:space="0" w:color="auto"/>
                            <w:right w:val="none" w:sz="0" w:space="0" w:color="auto"/>
                          </w:divBdr>
                          <w:divsChild>
                            <w:div w:id="1229148077">
                              <w:marLeft w:val="0"/>
                              <w:marRight w:val="0"/>
                              <w:marTop w:val="0"/>
                              <w:marBottom w:val="0"/>
                              <w:divBdr>
                                <w:top w:val="none" w:sz="0" w:space="0" w:color="auto"/>
                                <w:left w:val="none" w:sz="0" w:space="0" w:color="auto"/>
                                <w:bottom w:val="none" w:sz="0" w:space="0" w:color="auto"/>
                                <w:right w:val="none" w:sz="0" w:space="0" w:color="auto"/>
                              </w:divBdr>
                              <w:divsChild>
                                <w:div w:id="608633044">
                                  <w:marLeft w:val="0"/>
                                  <w:marRight w:val="0"/>
                                  <w:marTop w:val="0"/>
                                  <w:marBottom w:val="0"/>
                                  <w:divBdr>
                                    <w:top w:val="none" w:sz="0" w:space="0" w:color="auto"/>
                                    <w:left w:val="none" w:sz="0" w:space="0" w:color="auto"/>
                                    <w:bottom w:val="none" w:sz="0" w:space="0" w:color="auto"/>
                                    <w:right w:val="none" w:sz="0" w:space="0" w:color="auto"/>
                                  </w:divBdr>
                                  <w:divsChild>
                                    <w:div w:id="635912574">
                                      <w:marLeft w:val="0"/>
                                      <w:marRight w:val="0"/>
                                      <w:marTop w:val="0"/>
                                      <w:marBottom w:val="0"/>
                                      <w:divBdr>
                                        <w:top w:val="none" w:sz="0" w:space="0" w:color="auto"/>
                                        <w:left w:val="none" w:sz="0" w:space="0" w:color="auto"/>
                                        <w:bottom w:val="none" w:sz="0" w:space="0" w:color="auto"/>
                                        <w:right w:val="none" w:sz="0" w:space="0" w:color="auto"/>
                                      </w:divBdr>
                                      <w:divsChild>
                                        <w:div w:id="1453204078">
                                          <w:blockQuote w:val="1"/>
                                          <w:marLeft w:val="720"/>
                                          <w:marRight w:val="720"/>
                                          <w:marTop w:val="100"/>
                                          <w:marBottom w:val="100"/>
                                          <w:divBdr>
                                            <w:top w:val="none" w:sz="0" w:space="0" w:color="auto"/>
                                            <w:left w:val="none" w:sz="0" w:space="0" w:color="auto"/>
                                            <w:bottom w:val="none" w:sz="0" w:space="0" w:color="auto"/>
                                            <w:right w:val="none" w:sz="0" w:space="0" w:color="auto"/>
                                          </w:divBdr>
                                        </w:div>
                                        <w:div w:id="1990398859">
                                          <w:blockQuote w:val="1"/>
                                          <w:marLeft w:val="720"/>
                                          <w:marRight w:val="720"/>
                                          <w:marTop w:val="100"/>
                                          <w:marBottom w:val="100"/>
                                          <w:divBdr>
                                            <w:top w:val="none" w:sz="0" w:space="0" w:color="auto"/>
                                            <w:left w:val="none" w:sz="0" w:space="0" w:color="auto"/>
                                            <w:bottom w:val="none" w:sz="0" w:space="0" w:color="auto"/>
                                            <w:right w:val="none" w:sz="0" w:space="0" w:color="auto"/>
                                          </w:divBdr>
                                        </w:div>
                                        <w:div w:id="1061094159">
                                          <w:blockQuote w:val="1"/>
                                          <w:marLeft w:val="720"/>
                                          <w:marRight w:val="720"/>
                                          <w:marTop w:val="100"/>
                                          <w:marBottom w:val="100"/>
                                          <w:divBdr>
                                            <w:top w:val="none" w:sz="0" w:space="0" w:color="auto"/>
                                            <w:left w:val="none" w:sz="0" w:space="0" w:color="auto"/>
                                            <w:bottom w:val="none" w:sz="0" w:space="0" w:color="auto"/>
                                            <w:right w:val="none" w:sz="0" w:space="0" w:color="auto"/>
                                          </w:divBdr>
                                        </w:div>
                                        <w:div w:id="14342030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9834104">
          <w:marLeft w:val="0"/>
          <w:marRight w:val="0"/>
          <w:marTop w:val="0"/>
          <w:marBottom w:val="0"/>
          <w:divBdr>
            <w:top w:val="none" w:sz="0" w:space="0" w:color="auto"/>
            <w:left w:val="none" w:sz="0" w:space="0" w:color="auto"/>
            <w:bottom w:val="none" w:sz="0" w:space="0" w:color="auto"/>
            <w:right w:val="none" w:sz="0" w:space="0" w:color="auto"/>
          </w:divBdr>
          <w:divsChild>
            <w:div w:id="1683239735">
              <w:marLeft w:val="0"/>
              <w:marRight w:val="0"/>
              <w:marTop w:val="0"/>
              <w:marBottom w:val="0"/>
              <w:divBdr>
                <w:top w:val="none" w:sz="0" w:space="0" w:color="auto"/>
                <w:left w:val="none" w:sz="0" w:space="0" w:color="auto"/>
                <w:bottom w:val="none" w:sz="0" w:space="0" w:color="auto"/>
                <w:right w:val="none" w:sz="0" w:space="0" w:color="auto"/>
              </w:divBdr>
              <w:divsChild>
                <w:div w:id="1035082650">
                  <w:marLeft w:val="0"/>
                  <w:marRight w:val="0"/>
                  <w:marTop w:val="0"/>
                  <w:marBottom w:val="0"/>
                  <w:divBdr>
                    <w:top w:val="none" w:sz="0" w:space="0" w:color="auto"/>
                    <w:left w:val="none" w:sz="0" w:space="0" w:color="auto"/>
                    <w:bottom w:val="none" w:sz="0" w:space="0" w:color="auto"/>
                    <w:right w:val="none" w:sz="0" w:space="0" w:color="auto"/>
                  </w:divBdr>
                  <w:divsChild>
                    <w:div w:id="2016421622">
                      <w:marLeft w:val="0"/>
                      <w:marRight w:val="0"/>
                      <w:marTop w:val="0"/>
                      <w:marBottom w:val="0"/>
                      <w:divBdr>
                        <w:top w:val="none" w:sz="0" w:space="0" w:color="auto"/>
                        <w:left w:val="none" w:sz="0" w:space="0" w:color="auto"/>
                        <w:bottom w:val="none" w:sz="0" w:space="0" w:color="auto"/>
                        <w:right w:val="none" w:sz="0" w:space="0" w:color="auto"/>
                      </w:divBdr>
                      <w:divsChild>
                        <w:div w:id="1800681085">
                          <w:marLeft w:val="0"/>
                          <w:marRight w:val="0"/>
                          <w:marTop w:val="0"/>
                          <w:marBottom w:val="0"/>
                          <w:divBdr>
                            <w:top w:val="none" w:sz="0" w:space="0" w:color="auto"/>
                            <w:left w:val="none" w:sz="0" w:space="0" w:color="auto"/>
                            <w:bottom w:val="none" w:sz="0" w:space="0" w:color="auto"/>
                            <w:right w:val="none" w:sz="0" w:space="0" w:color="auto"/>
                          </w:divBdr>
                          <w:divsChild>
                            <w:div w:id="144518143">
                              <w:marLeft w:val="0"/>
                              <w:marRight w:val="0"/>
                              <w:marTop w:val="0"/>
                              <w:marBottom w:val="0"/>
                              <w:divBdr>
                                <w:top w:val="none" w:sz="0" w:space="0" w:color="auto"/>
                                <w:left w:val="none" w:sz="0" w:space="0" w:color="auto"/>
                                <w:bottom w:val="none" w:sz="0" w:space="0" w:color="auto"/>
                                <w:right w:val="none" w:sz="0" w:space="0" w:color="auto"/>
                              </w:divBdr>
                              <w:divsChild>
                                <w:div w:id="1232302665">
                                  <w:marLeft w:val="0"/>
                                  <w:marRight w:val="0"/>
                                  <w:marTop w:val="0"/>
                                  <w:marBottom w:val="0"/>
                                  <w:divBdr>
                                    <w:top w:val="none" w:sz="0" w:space="0" w:color="auto"/>
                                    <w:left w:val="none" w:sz="0" w:space="0" w:color="auto"/>
                                    <w:bottom w:val="none" w:sz="0" w:space="0" w:color="auto"/>
                                    <w:right w:val="none" w:sz="0" w:space="0" w:color="auto"/>
                                  </w:divBdr>
                                  <w:divsChild>
                                    <w:div w:id="1152333503">
                                      <w:marLeft w:val="0"/>
                                      <w:marRight w:val="0"/>
                                      <w:marTop w:val="0"/>
                                      <w:marBottom w:val="0"/>
                                      <w:divBdr>
                                        <w:top w:val="none" w:sz="0" w:space="0" w:color="auto"/>
                                        <w:left w:val="none" w:sz="0" w:space="0" w:color="auto"/>
                                        <w:bottom w:val="none" w:sz="0" w:space="0" w:color="auto"/>
                                        <w:right w:val="none" w:sz="0" w:space="0" w:color="auto"/>
                                      </w:divBdr>
                                      <w:divsChild>
                                        <w:div w:id="6797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5178844">
          <w:marLeft w:val="0"/>
          <w:marRight w:val="0"/>
          <w:marTop w:val="0"/>
          <w:marBottom w:val="0"/>
          <w:divBdr>
            <w:top w:val="none" w:sz="0" w:space="0" w:color="auto"/>
            <w:left w:val="none" w:sz="0" w:space="0" w:color="auto"/>
            <w:bottom w:val="none" w:sz="0" w:space="0" w:color="auto"/>
            <w:right w:val="none" w:sz="0" w:space="0" w:color="auto"/>
          </w:divBdr>
          <w:divsChild>
            <w:div w:id="63993737">
              <w:marLeft w:val="0"/>
              <w:marRight w:val="0"/>
              <w:marTop w:val="0"/>
              <w:marBottom w:val="0"/>
              <w:divBdr>
                <w:top w:val="none" w:sz="0" w:space="0" w:color="auto"/>
                <w:left w:val="none" w:sz="0" w:space="0" w:color="auto"/>
                <w:bottom w:val="none" w:sz="0" w:space="0" w:color="auto"/>
                <w:right w:val="none" w:sz="0" w:space="0" w:color="auto"/>
              </w:divBdr>
              <w:divsChild>
                <w:div w:id="610403117">
                  <w:marLeft w:val="0"/>
                  <w:marRight w:val="0"/>
                  <w:marTop w:val="0"/>
                  <w:marBottom w:val="0"/>
                  <w:divBdr>
                    <w:top w:val="none" w:sz="0" w:space="0" w:color="auto"/>
                    <w:left w:val="none" w:sz="0" w:space="0" w:color="auto"/>
                    <w:bottom w:val="none" w:sz="0" w:space="0" w:color="auto"/>
                    <w:right w:val="none" w:sz="0" w:space="0" w:color="auto"/>
                  </w:divBdr>
                  <w:divsChild>
                    <w:div w:id="951786315">
                      <w:marLeft w:val="0"/>
                      <w:marRight w:val="0"/>
                      <w:marTop w:val="0"/>
                      <w:marBottom w:val="0"/>
                      <w:divBdr>
                        <w:top w:val="none" w:sz="0" w:space="0" w:color="auto"/>
                        <w:left w:val="none" w:sz="0" w:space="0" w:color="auto"/>
                        <w:bottom w:val="none" w:sz="0" w:space="0" w:color="auto"/>
                        <w:right w:val="none" w:sz="0" w:space="0" w:color="auto"/>
                      </w:divBdr>
                      <w:divsChild>
                        <w:div w:id="634259301">
                          <w:marLeft w:val="0"/>
                          <w:marRight w:val="0"/>
                          <w:marTop w:val="0"/>
                          <w:marBottom w:val="0"/>
                          <w:divBdr>
                            <w:top w:val="none" w:sz="0" w:space="0" w:color="auto"/>
                            <w:left w:val="none" w:sz="0" w:space="0" w:color="auto"/>
                            <w:bottom w:val="none" w:sz="0" w:space="0" w:color="auto"/>
                            <w:right w:val="none" w:sz="0" w:space="0" w:color="auto"/>
                          </w:divBdr>
                          <w:divsChild>
                            <w:div w:id="2066370286">
                              <w:marLeft w:val="0"/>
                              <w:marRight w:val="0"/>
                              <w:marTop w:val="0"/>
                              <w:marBottom w:val="0"/>
                              <w:divBdr>
                                <w:top w:val="none" w:sz="0" w:space="0" w:color="auto"/>
                                <w:left w:val="none" w:sz="0" w:space="0" w:color="auto"/>
                                <w:bottom w:val="none" w:sz="0" w:space="0" w:color="auto"/>
                                <w:right w:val="none" w:sz="0" w:space="0" w:color="auto"/>
                              </w:divBdr>
                              <w:divsChild>
                                <w:div w:id="853148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481395">
                  <w:marLeft w:val="0"/>
                  <w:marRight w:val="0"/>
                  <w:marTop w:val="0"/>
                  <w:marBottom w:val="0"/>
                  <w:divBdr>
                    <w:top w:val="none" w:sz="0" w:space="0" w:color="auto"/>
                    <w:left w:val="none" w:sz="0" w:space="0" w:color="auto"/>
                    <w:bottom w:val="none" w:sz="0" w:space="0" w:color="auto"/>
                    <w:right w:val="none" w:sz="0" w:space="0" w:color="auto"/>
                  </w:divBdr>
                  <w:divsChild>
                    <w:div w:id="790129790">
                      <w:marLeft w:val="0"/>
                      <w:marRight w:val="0"/>
                      <w:marTop w:val="0"/>
                      <w:marBottom w:val="0"/>
                      <w:divBdr>
                        <w:top w:val="none" w:sz="0" w:space="0" w:color="auto"/>
                        <w:left w:val="none" w:sz="0" w:space="0" w:color="auto"/>
                        <w:bottom w:val="none" w:sz="0" w:space="0" w:color="auto"/>
                        <w:right w:val="none" w:sz="0" w:space="0" w:color="auto"/>
                      </w:divBdr>
                      <w:divsChild>
                        <w:div w:id="1194802105">
                          <w:marLeft w:val="0"/>
                          <w:marRight w:val="0"/>
                          <w:marTop w:val="0"/>
                          <w:marBottom w:val="0"/>
                          <w:divBdr>
                            <w:top w:val="none" w:sz="0" w:space="0" w:color="auto"/>
                            <w:left w:val="none" w:sz="0" w:space="0" w:color="auto"/>
                            <w:bottom w:val="none" w:sz="0" w:space="0" w:color="auto"/>
                            <w:right w:val="none" w:sz="0" w:space="0" w:color="auto"/>
                          </w:divBdr>
                          <w:divsChild>
                            <w:div w:id="1862429295">
                              <w:marLeft w:val="0"/>
                              <w:marRight w:val="0"/>
                              <w:marTop w:val="0"/>
                              <w:marBottom w:val="0"/>
                              <w:divBdr>
                                <w:top w:val="none" w:sz="0" w:space="0" w:color="auto"/>
                                <w:left w:val="none" w:sz="0" w:space="0" w:color="auto"/>
                                <w:bottom w:val="none" w:sz="0" w:space="0" w:color="auto"/>
                                <w:right w:val="none" w:sz="0" w:space="0" w:color="auto"/>
                              </w:divBdr>
                              <w:divsChild>
                                <w:div w:id="1119643595">
                                  <w:marLeft w:val="0"/>
                                  <w:marRight w:val="0"/>
                                  <w:marTop w:val="0"/>
                                  <w:marBottom w:val="0"/>
                                  <w:divBdr>
                                    <w:top w:val="none" w:sz="0" w:space="0" w:color="auto"/>
                                    <w:left w:val="none" w:sz="0" w:space="0" w:color="auto"/>
                                    <w:bottom w:val="none" w:sz="0" w:space="0" w:color="auto"/>
                                    <w:right w:val="none" w:sz="0" w:space="0" w:color="auto"/>
                                  </w:divBdr>
                                  <w:divsChild>
                                    <w:div w:id="1412459222">
                                      <w:marLeft w:val="0"/>
                                      <w:marRight w:val="0"/>
                                      <w:marTop w:val="0"/>
                                      <w:marBottom w:val="0"/>
                                      <w:divBdr>
                                        <w:top w:val="none" w:sz="0" w:space="0" w:color="auto"/>
                                        <w:left w:val="none" w:sz="0" w:space="0" w:color="auto"/>
                                        <w:bottom w:val="none" w:sz="0" w:space="0" w:color="auto"/>
                                        <w:right w:val="none" w:sz="0" w:space="0" w:color="auto"/>
                                      </w:divBdr>
                                      <w:divsChild>
                                        <w:div w:id="2135756568">
                                          <w:blockQuote w:val="1"/>
                                          <w:marLeft w:val="720"/>
                                          <w:marRight w:val="720"/>
                                          <w:marTop w:val="100"/>
                                          <w:marBottom w:val="100"/>
                                          <w:divBdr>
                                            <w:top w:val="none" w:sz="0" w:space="0" w:color="auto"/>
                                            <w:left w:val="none" w:sz="0" w:space="0" w:color="auto"/>
                                            <w:bottom w:val="none" w:sz="0" w:space="0" w:color="auto"/>
                                            <w:right w:val="none" w:sz="0" w:space="0" w:color="auto"/>
                                          </w:divBdr>
                                        </w:div>
                                        <w:div w:id="356927616">
                                          <w:blockQuote w:val="1"/>
                                          <w:marLeft w:val="720"/>
                                          <w:marRight w:val="720"/>
                                          <w:marTop w:val="100"/>
                                          <w:marBottom w:val="100"/>
                                          <w:divBdr>
                                            <w:top w:val="none" w:sz="0" w:space="0" w:color="auto"/>
                                            <w:left w:val="none" w:sz="0" w:space="0" w:color="auto"/>
                                            <w:bottom w:val="none" w:sz="0" w:space="0" w:color="auto"/>
                                            <w:right w:val="none" w:sz="0" w:space="0" w:color="auto"/>
                                          </w:divBdr>
                                        </w:div>
                                        <w:div w:id="1853641503">
                                          <w:blockQuote w:val="1"/>
                                          <w:marLeft w:val="720"/>
                                          <w:marRight w:val="720"/>
                                          <w:marTop w:val="100"/>
                                          <w:marBottom w:val="100"/>
                                          <w:divBdr>
                                            <w:top w:val="none" w:sz="0" w:space="0" w:color="auto"/>
                                            <w:left w:val="none" w:sz="0" w:space="0" w:color="auto"/>
                                            <w:bottom w:val="none" w:sz="0" w:space="0" w:color="auto"/>
                                            <w:right w:val="none" w:sz="0" w:space="0" w:color="auto"/>
                                          </w:divBdr>
                                        </w:div>
                                        <w:div w:id="2050837821">
                                          <w:blockQuote w:val="1"/>
                                          <w:marLeft w:val="720"/>
                                          <w:marRight w:val="720"/>
                                          <w:marTop w:val="100"/>
                                          <w:marBottom w:val="100"/>
                                          <w:divBdr>
                                            <w:top w:val="none" w:sz="0" w:space="0" w:color="auto"/>
                                            <w:left w:val="none" w:sz="0" w:space="0" w:color="auto"/>
                                            <w:bottom w:val="none" w:sz="0" w:space="0" w:color="auto"/>
                                            <w:right w:val="none" w:sz="0" w:space="0" w:color="auto"/>
                                          </w:divBdr>
                                        </w:div>
                                        <w:div w:id="920479691">
                                          <w:blockQuote w:val="1"/>
                                          <w:marLeft w:val="720"/>
                                          <w:marRight w:val="720"/>
                                          <w:marTop w:val="100"/>
                                          <w:marBottom w:val="100"/>
                                          <w:divBdr>
                                            <w:top w:val="none" w:sz="0" w:space="0" w:color="auto"/>
                                            <w:left w:val="none" w:sz="0" w:space="0" w:color="auto"/>
                                            <w:bottom w:val="none" w:sz="0" w:space="0" w:color="auto"/>
                                            <w:right w:val="none" w:sz="0" w:space="0" w:color="auto"/>
                                          </w:divBdr>
                                        </w:div>
                                        <w:div w:id="21284979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7076283">
          <w:marLeft w:val="0"/>
          <w:marRight w:val="0"/>
          <w:marTop w:val="0"/>
          <w:marBottom w:val="0"/>
          <w:divBdr>
            <w:top w:val="none" w:sz="0" w:space="0" w:color="auto"/>
            <w:left w:val="none" w:sz="0" w:space="0" w:color="auto"/>
            <w:bottom w:val="none" w:sz="0" w:space="0" w:color="auto"/>
            <w:right w:val="none" w:sz="0" w:space="0" w:color="auto"/>
          </w:divBdr>
          <w:divsChild>
            <w:div w:id="1186602880">
              <w:marLeft w:val="0"/>
              <w:marRight w:val="0"/>
              <w:marTop w:val="0"/>
              <w:marBottom w:val="0"/>
              <w:divBdr>
                <w:top w:val="none" w:sz="0" w:space="0" w:color="auto"/>
                <w:left w:val="none" w:sz="0" w:space="0" w:color="auto"/>
                <w:bottom w:val="none" w:sz="0" w:space="0" w:color="auto"/>
                <w:right w:val="none" w:sz="0" w:space="0" w:color="auto"/>
              </w:divBdr>
              <w:divsChild>
                <w:div w:id="23331765">
                  <w:marLeft w:val="0"/>
                  <w:marRight w:val="0"/>
                  <w:marTop w:val="0"/>
                  <w:marBottom w:val="0"/>
                  <w:divBdr>
                    <w:top w:val="none" w:sz="0" w:space="0" w:color="auto"/>
                    <w:left w:val="none" w:sz="0" w:space="0" w:color="auto"/>
                    <w:bottom w:val="none" w:sz="0" w:space="0" w:color="auto"/>
                    <w:right w:val="none" w:sz="0" w:space="0" w:color="auto"/>
                  </w:divBdr>
                  <w:divsChild>
                    <w:div w:id="564338487">
                      <w:marLeft w:val="0"/>
                      <w:marRight w:val="0"/>
                      <w:marTop w:val="0"/>
                      <w:marBottom w:val="0"/>
                      <w:divBdr>
                        <w:top w:val="none" w:sz="0" w:space="0" w:color="auto"/>
                        <w:left w:val="none" w:sz="0" w:space="0" w:color="auto"/>
                        <w:bottom w:val="none" w:sz="0" w:space="0" w:color="auto"/>
                        <w:right w:val="none" w:sz="0" w:space="0" w:color="auto"/>
                      </w:divBdr>
                      <w:divsChild>
                        <w:div w:id="1069694738">
                          <w:marLeft w:val="0"/>
                          <w:marRight w:val="0"/>
                          <w:marTop w:val="0"/>
                          <w:marBottom w:val="0"/>
                          <w:divBdr>
                            <w:top w:val="none" w:sz="0" w:space="0" w:color="auto"/>
                            <w:left w:val="none" w:sz="0" w:space="0" w:color="auto"/>
                            <w:bottom w:val="none" w:sz="0" w:space="0" w:color="auto"/>
                            <w:right w:val="none" w:sz="0" w:space="0" w:color="auto"/>
                          </w:divBdr>
                          <w:divsChild>
                            <w:div w:id="1996957460">
                              <w:marLeft w:val="0"/>
                              <w:marRight w:val="0"/>
                              <w:marTop w:val="0"/>
                              <w:marBottom w:val="0"/>
                              <w:divBdr>
                                <w:top w:val="none" w:sz="0" w:space="0" w:color="auto"/>
                                <w:left w:val="none" w:sz="0" w:space="0" w:color="auto"/>
                                <w:bottom w:val="none" w:sz="0" w:space="0" w:color="auto"/>
                                <w:right w:val="none" w:sz="0" w:space="0" w:color="auto"/>
                              </w:divBdr>
                              <w:divsChild>
                                <w:div w:id="611014642">
                                  <w:marLeft w:val="0"/>
                                  <w:marRight w:val="0"/>
                                  <w:marTop w:val="0"/>
                                  <w:marBottom w:val="0"/>
                                  <w:divBdr>
                                    <w:top w:val="none" w:sz="0" w:space="0" w:color="auto"/>
                                    <w:left w:val="none" w:sz="0" w:space="0" w:color="auto"/>
                                    <w:bottom w:val="none" w:sz="0" w:space="0" w:color="auto"/>
                                    <w:right w:val="none" w:sz="0" w:space="0" w:color="auto"/>
                                  </w:divBdr>
                                  <w:divsChild>
                                    <w:div w:id="1307008378">
                                      <w:marLeft w:val="0"/>
                                      <w:marRight w:val="0"/>
                                      <w:marTop w:val="0"/>
                                      <w:marBottom w:val="0"/>
                                      <w:divBdr>
                                        <w:top w:val="none" w:sz="0" w:space="0" w:color="auto"/>
                                        <w:left w:val="none" w:sz="0" w:space="0" w:color="auto"/>
                                        <w:bottom w:val="none" w:sz="0" w:space="0" w:color="auto"/>
                                        <w:right w:val="none" w:sz="0" w:space="0" w:color="auto"/>
                                      </w:divBdr>
                                      <w:divsChild>
                                        <w:div w:id="808667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2407653">
          <w:marLeft w:val="0"/>
          <w:marRight w:val="0"/>
          <w:marTop w:val="0"/>
          <w:marBottom w:val="0"/>
          <w:divBdr>
            <w:top w:val="none" w:sz="0" w:space="0" w:color="auto"/>
            <w:left w:val="none" w:sz="0" w:space="0" w:color="auto"/>
            <w:bottom w:val="none" w:sz="0" w:space="0" w:color="auto"/>
            <w:right w:val="none" w:sz="0" w:space="0" w:color="auto"/>
          </w:divBdr>
          <w:divsChild>
            <w:div w:id="2011907959">
              <w:marLeft w:val="0"/>
              <w:marRight w:val="0"/>
              <w:marTop w:val="0"/>
              <w:marBottom w:val="0"/>
              <w:divBdr>
                <w:top w:val="none" w:sz="0" w:space="0" w:color="auto"/>
                <w:left w:val="none" w:sz="0" w:space="0" w:color="auto"/>
                <w:bottom w:val="none" w:sz="0" w:space="0" w:color="auto"/>
                <w:right w:val="none" w:sz="0" w:space="0" w:color="auto"/>
              </w:divBdr>
              <w:divsChild>
                <w:div w:id="172376778">
                  <w:marLeft w:val="0"/>
                  <w:marRight w:val="0"/>
                  <w:marTop w:val="0"/>
                  <w:marBottom w:val="0"/>
                  <w:divBdr>
                    <w:top w:val="none" w:sz="0" w:space="0" w:color="auto"/>
                    <w:left w:val="none" w:sz="0" w:space="0" w:color="auto"/>
                    <w:bottom w:val="none" w:sz="0" w:space="0" w:color="auto"/>
                    <w:right w:val="none" w:sz="0" w:space="0" w:color="auto"/>
                  </w:divBdr>
                  <w:divsChild>
                    <w:div w:id="1430273986">
                      <w:marLeft w:val="0"/>
                      <w:marRight w:val="0"/>
                      <w:marTop w:val="0"/>
                      <w:marBottom w:val="0"/>
                      <w:divBdr>
                        <w:top w:val="none" w:sz="0" w:space="0" w:color="auto"/>
                        <w:left w:val="none" w:sz="0" w:space="0" w:color="auto"/>
                        <w:bottom w:val="none" w:sz="0" w:space="0" w:color="auto"/>
                        <w:right w:val="none" w:sz="0" w:space="0" w:color="auto"/>
                      </w:divBdr>
                      <w:divsChild>
                        <w:div w:id="857818312">
                          <w:marLeft w:val="0"/>
                          <w:marRight w:val="0"/>
                          <w:marTop w:val="0"/>
                          <w:marBottom w:val="0"/>
                          <w:divBdr>
                            <w:top w:val="none" w:sz="0" w:space="0" w:color="auto"/>
                            <w:left w:val="none" w:sz="0" w:space="0" w:color="auto"/>
                            <w:bottom w:val="none" w:sz="0" w:space="0" w:color="auto"/>
                            <w:right w:val="none" w:sz="0" w:space="0" w:color="auto"/>
                          </w:divBdr>
                          <w:divsChild>
                            <w:div w:id="1751778139">
                              <w:marLeft w:val="0"/>
                              <w:marRight w:val="0"/>
                              <w:marTop w:val="0"/>
                              <w:marBottom w:val="0"/>
                              <w:divBdr>
                                <w:top w:val="none" w:sz="0" w:space="0" w:color="auto"/>
                                <w:left w:val="none" w:sz="0" w:space="0" w:color="auto"/>
                                <w:bottom w:val="none" w:sz="0" w:space="0" w:color="auto"/>
                                <w:right w:val="none" w:sz="0" w:space="0" w:color="auto"/>
                              </w:divBdr>
                              <w:divsChild>
                                <w:div w:id="99256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848224">
                  <w:marLeft w:val="0"/>
                  <w:marRight w:val="0"/>
                  <w:marTop w:val="0"/>
                  <w:marBottom w:val="0"/>
                  <w:divBdr>
                    <w:top w:val="none" w:sz="0" w:space="0" w:color="auto"/>
                    <w:left w:val="none" w:sz="0" w:space="0" w:color="auto"/>
                    <w:bottom w:val="none" w:sz="0" w:space="0" w:color="auto"/>
                    <w:right w:val="none" w:sz="0" w:space="0" w:color="auto"/>
                  </w:divBdr>
                  <w:divsChild>
                    <w:div w:id="1399936343">
                      <w:marLeft w:val="0"/>
                      <w:marRight w:val="0"/>
                      <w:marTop w:val="0"/>
                      <w:marBottom w:val="0"/>
                      <w:divBdr>
                        <w:top w:val="none" w:sz="0" w:space="0" w:color="auto"/>
                        <w:left w:val="none" w:sz="0" w:space="0" w:color="auto"/>
                        <w:bottom w:val="none" w:sz="0" w:space="0" w:color="auto"/>
                        <w:right w:val="none" w:sz="0" w:space="0" w:color="auto"/>
                      </w:divBdr>
                      <w:divsChild>
                        <w:div w:id="1007944046">
                          <w:marLeft w:val="0"/>
                          <w:marRight w:val="0"/>
                          <w:marTop w:val="0"/>
                          <w:marBottom w:val="0"/>
                          <w:divBdr>
                            <w:top w:val="none" w:sz="0" w:space="0" w:color="auto"/>
                            <w:left w:val="none" w:sz="0" w:space="0" w:color="auto"/>
                            <w:bottom w:val="none" w:sz="0" w:space="0" w:color="auto"/>
                            <w:right w:val="none" w:sz="0" w:space="0" w:color="auto"/>
                          </w:divBdr>
                          <w:divsChild>
                            <w:div w:id="68579938">
                              <w:marLeft w:val="0"/>
                              <w:marRight w:val="0"/>
                              <w:marTop w:val="0"/>
                              <w:marBottom w:val="0"/>
                              <w:divBdr>
                                <w:top w:val="none" w:sz="0" w:space="0" w:color="auto"/>
                                <w:left w:val="none" w:sz="0" w:space="0" w:color="auto"/>
                                <w:bottom w:val="none" w:sz="0" w:space="0" w:color="auto"/>
                                <w:right w:val="none" w:sz="0" w:space="0" w:color="auto"/>
                              </w:divBdr>
                              <w:divsChild>
                                <w:div w:id="1436365017">
                                  <w:marLeft w:val="0"/>
                                  <w:marRight w:val="0"/>
                                  <w:marTop w:val="0"/>
                                  <w:marBottom w:val="0"/>
                                  <w:divBdr>
                                    <w:top w:val="none" w:sz="0" w:space="0" w:color="auto"/>
                                    <w:left w:val="none" w:sz="0" w:space="0" w:color="auto"/>
                                    <w:bottom w:val="none" w:sz="0" w:space="0" w:color="auto"/>
                                    <w:right w:val="none" w:sz="0" w:space="0" w:color="auto"/>
                                  </w:divBdr>
                                  <w:divsChild>
                                    <w:div w:id="66397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37068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youtube.com/watch?v=lz7fva4OQzo" TargetMode="External"/><Relationship Id="rId4" Type="http://schemas.openxmlformats.org/officeDocument/2006/relationships/webSettings" Target="webSettings.xml"/><Relationship Id="rId9" Type="http://schemas.openxmlformats.org/officeDocument/2006/relationships/hyperlink" Target="https://www.youtube.com/watch?v=LCX_Th-Ijj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46</TotalTime>
  <Pages>39</Pages>
  <Words>7333</Words>
  <Characters>41803</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Racial Profiling</dc:title>
  <dc:subject/>
  <dc:creator>Walt Bauer</dc:creator>
  <cp:keywords/>
  <dc:description/>
  <cp:lastModifiedBy>Walt Bauer</cp:lastModifiedBy>
  <cp:revision>11</cp:revision>
  <dcterms:created xsi:type="dcterms:W3CDTF">2024-08-20T19:07:00Z</dcterms:created>
  <dcterms:modified xsi:type="dcterms:W3CDTF">2025-01-12T20:59:00Z</dcterms:modified>
</cp:coreProperties>
</file>